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A7F" w:rsidRPr="00D8001A" w:rsidRDefault="00C12EB5" w:rsidP="00D8001A">
      <w:pPr>
        <w:tabs>
          <w:tab w:val="left" w:pos="567"/>
          <w:tab w:val="left" w:pos="2410"/>
        </w:tabs>
        <w:spacing w:after="120" w:line="240" w:lineRule="auto"/>
        <w:ind w:firstLine="567"/>
        <w:jc w:val="center"/>
        <w:outlineLvl w:val="0"/>
        <w:rPr>
          <w:rFonts w:ascii="Times New Roman" w:eastAsia="MS Mincho" w:hAnsi="Times New Roman" w:cs="Times New Roman"/>
          <w:b/>
          <w:caps/>
          <w:sz w:val="36"/>
          <w:szCs w:val="36"/>
        </w:rPr>
      </w:pPr>
      <w:r w:rsidRPr="00D8001A">
        <w:rPr>
          <w:rFonts w:ascii="Times New Roman" w:eastAsia="MS Mincho" w:hAnsi="Times New Roman" w:cs="Times New Roman"/>
          <w:b/>
          <w:caps/>
          <w:sz w:val="36"/>
          <w:szCs w:val="36"/>
        </w:rPr>
        <w:t>MODÜL-</w:t>
      </w:r>
      <w:r w:rsidR="000405E0" w:rsidRPr="00D8001A">
        <w:rPr>
          <w:rFonts w:ascii="Times New Roman" w:eastAsia="MS Mincho" w:hAnsi="Times New Roman" w:cs="Times New Roman"/>
          <w:b/>
          <w:caps/>
          <w:sz w:val="36"/>
          <w:szCs w:val="36"/>
        </w:rPr>
        <w:t>1</w:t>
      </w:r>
      <w:r w:rsidR="0045518D" w:rsidRPr="00D8001A">
        <w:rPr>
          <w:rFonts w:ascii="Times New Roman" w:eastAsia="MS Mincho" w:hAnsi="Times New Roman" w:cs="Times New Roman"/>
          <w:b/>
          <w:caps/>
          <w:sz w:val="36"/>
          <w:szCs w:val="36"/>
        </w:rPr>
        <w:t>4</w:t>
      </w:r>
    </w:p>
    <w:p w:rsidR="0045518D" w:rsidRPr="00BD5A70" w:rsidRDefault="0045518D" w:rsidP="00D8001A">
      <w:pPr>
        <w:pStyle w:val="AralkYok"/>
        <w:ind w:firstLine="567"/>
        <w:jc w:val="center"/>
        <w:rPr>
          <w:rFonts w:ascii="Times New Roman" w:hAnsi="Times New Roman" w:cs="Times New Roman"/>
          <w:b/>
          <w:i/>
          <w:caps/>
          <w:sz w:val="28"/>
          <w:szCs w:val="28"/>
        </w:rPr>
      </w:pPr>
      <w:r w:rsidRPr="00BD5A70">
        <w:rPr>
          <w:rFonts w:ascii="Times New Roman" w:hAnsi="Times New Roman" w:cs="Times New Roman"/>
          <w:b/>
          <w:i/>
          <w:caps/>
          <w:sz w:val="28"/>
          <w:szCs w:val="28"/>
        </w:rPr>
        <w:t>Kuyu Uygunluk Kontrolleri</w:t>
      </w:r>
    </w:p>
    <w:p w:rsidR="00D8001A" w:rsidRPr="00BD5A70" w:rsidRDefault="00D8001A" w:rsidP="00D8001A">
      <w:pPr>
        <w:pStyle w:val="AralkYok"/>
        <w:ind w:firstLine="567"/>
        <w:jc w:val="center"/>
        <w:rPr>
          <w:rFonts w:ascii="Times New Roman" w:hAnsi="Times New Roman" w:cs="Times New Roman"/>
          <w:b/>
          <w:i/>
          <w:caps/>
          <w:sz w:val="28"/>
          <w:szCs w:val="28"/>
        </w:rPr>
      </w:pP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 xml:space="preserve">Asansör kuyusu asansörlerin veya yük asansörlerinin (adına bağlı olarak) sorunsuz bir şekilde yukarı aşağı hareket etmesine yardımcı olan bir binadaki yüksek, kapalı bir alandır. Bu asansörün kişisel alanı veya binadaki yoludur. Kuyu, asansörün hareketli parçalarını ve kullanıcıların güvenliği için diğer varlıkları barındırmak üzere tasarlanmıştır. </w:t>
      </w:r>
    </w:p>
    <w:p w:rsidR="00886A10" w:rsidRPr="00BD5A70" w:rsidRDefault="00D8001A"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K</w:t>
      </w:r>
      <w:r w:rsidR="00886A10" w:rsidRPr="00BD5A70">
        <w:rPr>
          <w:rFonts w:ascii="Times New Roman" w:eastAsia="Times New Roman" w:hAnsi="Times New Roman" w:cs="Times New Roman"/>
          <w:sz w:val="24"/>
          <w:szCs w:val="24"/>
          <w:lang w:eastAsia="tr-TR"/>
        </w:rPr>
        <w:t>uyu</w:t>
      </w:r>
      <w:r w:rsidR="00D41F68" w:rsidRPr="00BD5A70">
        <w:rPr>
          <w:rFonts w:ascii="Times New Roman" w:eastAsia="Times New Roman" w:hAnsi="Times New Roman" w:cs="Times New Roman"/>
          <w:sz w:val="24"/>
          <w:szCs w:val="24"/>
          <w:lang w:eastAsia="tr-TR"/>
        </w:rPr>
        <w:t xml:space="preserve"> içi incelendiğinde</w:t>
      </w:r>
      <w:r w:rsidR="00886A10" w:rsidRPr="00BD5A70">
        <w:rPr>
          <w:rFonts w:ascii="Times New Roman" w:eastAsia="Times New Roman" w:hAnsi="Times New Roman" w:cs="Times New Roman"/>
          <w:sz w:val="24"/>
          <w:szCs w:val="24"/>
          <w:lang w:eastAsia="tr-TR"/>
        </w:rPr>
        <w:t>, kuyu</w:t>
      </w:r>
      <w:r w:rsidRPr="00BD5A70">
        <w:rPr>
          <w:rFonts w:ascii="Times New Roman" w:eastAsia="Times New Roman" w:hAnsi="Times New Roman" w:cs="Times New Roman"/>
          <w:sz w:val="24"/>
          <w:szCs w:val="24"/>
          <w:lang w:eastAsia="tr-TR"/>
        </w:rPr>
        <w:t>nu</w:t>
      </w:r>
      <w:r w:rsidR="00886A10" w:rsidRPr="00BD5A70">
        <w:rPr>
          <w:rFonts w:ascii="Times New Roman" w:eastAsia="Times New Roman" w:hAnsi="Times New Roman" w:cs="Times New Roman"/>
          <w:sz w:val="24"/>
          <w:szCs w:val="24"/>
          <w:lang w:eastAsia="tr-TR"/>
        </w:rPr>
        <w:t>n yangına dayanıklı malzemelerden yapıldığını ve bir kaza durumunda güçlendirilmiş olar</w:t>
      </w:r>
      <w:r w:rsidRPr="00BD5A70">
        <w:rPr>
          <w:rFonts w:ascii="Times New Roman" w:eastAsia="Times New Roman" w:hAnsi="Times New Roman" w:cs="Times New Roman"/>
          <w:sz w:val="24"/>
          <w:szCs w:val="24"/>
          <w:lang w:eastAsia="tr-TR"/>
        </w:rPr>
        <w:t xml:space="preserve">ak kalacak şekilde tasarlandığı </w:t>
      </w:r>
      <w:r w:rsidR="00886A10" w:rsidRPr="00BD5A70">
        <w:rPr>
          <w:rFonts w:ascii="Times New Roman" w:eastAsia="Times New Roman" w:hAnsi="Times New Roman" w:cs="Times New Roman"/>
          <w:sz w:val="24"/>
          <w:szCs w:val="24"/>
          <w:lang w:eastAsia="tr-TR"/>
        </w:rPr>
        <w:t>gör</w:t>
      </w:r>
      <w:r w:rsidRPr="00BD5A70">
        <w:rPr>
          <w:rFonts w:ascii="Times New Roman" w:eastAsia="Times New Roman" w:hAnsi="Times New Roman" w:cs="Times New Roman"/>
          <w:sz w:val="24"/>
          <w:szCs w:val="24"/>
          <w:lang w:eastAsia="tr-TR"/>
        </w:rPr>
        <w:t>ülür</w:t>
      </w:r>
      <w:r w:rsidR="00886A10" w:rsidRPr="00BD5A70">
        <w:rPr>
          <w:rFonts w:ascii="Times New Roman" w:eastAsia="Times New Roman" w:hAnsi="Times New Roman" w:cs="Times New Roman"/>
          <w:sz w:val="24"/>
          <w:szCs w:val="24"/>
          <w:lang w:eastAsia="tr-TR"/>
        </w:rPr>
        <w:t>.</w:t>
      </w:r>
    </w:p>
    <w:p w:rsidR="00D8001A"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 xml:space="preserve">Kuyu, asansör kabinini (kullanıcıları ve bagajları taşımak için), bir karşı ağırlığı (hareketi kolaylaştırmak için) ve rayları (asansörü korumak için) barındırır. </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Temel olarak, asansörün güvenliği kuyu</w:t>
      </w:r>
      <w:r w:rsidR="00D8001A" w:rsidRPr="00BD5A70">
        <w:rPr>
          <w:rFonts w:ascii="Times New Roman" w:eastAsia="Times New Roman" w:hAnsi="Times New Roman" w:cs="Times New Roman"/>
          <w:sz w:val="24"/>
          <w:szCs w:val="24"/>
          <w:lang w:eastAsia="tr-TR"/>
        </w:rPr>
        <w:t>nu</w:t>
      </w:r>
      <w:r w:rsidRPr="00BD5A70">
        <w:rPr>
          <w:rFonts w:ascii="Times New Roman" w:eastAsia="Times New Roman" w:hAnsi="Times New Roman" w:cs="Times New Roman"/>
          <w:sz w:val="24"/>
          <w:szCs w:val="24"/>
          <w:lang w:eastAsia="tr-TR"/>
        </w:rPr>
        <w:t>n ne kadar sağlam olduğuna bağlıdır.</w:t>
      </w:r>
    </w:p>
    <w:p w:rsidR="00886A10" w:rsidRPr="00D8001A" w:rsidRDefault="00886A10" w:rsidP="00D8001A">
      <w:pPr>
        <w:pStyle w:val="AralkYok"/>
        <w:ind w:firstLine="567"/>
        <w:jc w:val="both"/>
        <w:rPr>
          <w:rFonts w:ascii="Times New Roman" w:eastAsia="Times New Roman" w:hAnsi="Times New Roman" w:cs="Times New Roman"/>
          <w:color w:val="54595F"/>
          <w:sz w:val="24"/>
          <w:szCs w:val="24"/>
          <w:lang w:eastAsia="tr-TR"/>
        </w:rPr>
      </w:pPr>
    </w:p>
    <w:p w:rsidR="00886A10" w:rsidRDefault="00886A10" w:rsidP="00D8001A">
      <w:pPr>
        <w:pStyle w:val="AralkYok"/>
        <w:jc w:val="center"/>
        <w:rPr>
          <w:rFonts w:eastAsia="Times New Roman"/>
          <w:lang w:eastAsia="tr-TR"/>
        </w:rPr>
      </w:pPr>
      <w:r w:rsidRPr="00843042">
        <w:rPr>
          <w:rFonts w:eastAsia="Times New Roman"/>
          <w:noProof/>
          <w:lang w:eastAsia="tr-TR"/>
        </w:rPr>
        <w:drawing>
          <wp:inline distT="0" distB="0" distL="0" distR="0" wp14:anchorId="4FF66D13" wp14:editId="6E1CB85B">
            <wp:extent cx="3247200" cy="2160000"/>
            <wp:effectExtent l="0" t="0" r="0" b="0"/>
            <wp:docPr id="6" name="Resim 6" descr="https://dazenelevator.com/wp-content/uploads/2023/08/elevator-sh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azenelevator.com/wp-content/uploads/2023/08/elevator-shaf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7200" cy="2160000"/>
                    </a:xfrm>
                    <a:prstGeom prst="rect">
                      <a:avLst/>
                    </a:prstGeom>
                    <a:noFill/>
                    <a:ln>
                      <a:noFill/>
                    </a:ln>
                  </pic:spPr>
                </pic:pic>
              </a:graphicData>
            </a:graphic>
          </wp:inline>
        </w:drawing>
      </w:r>
    </w:p>
    <w:p w:rsidR="00BD5A70" w:rsidRPr="00BD5A70" w:rsidRDefault="00BD5A70" w:rsidP="00D8001A">
      <w:pPr>
        <w:pStyle w:val="AralkYok"/>
        <w:jc w:val="center"/>
        <w:rPr>
          <w:rFonts w:ascii="Times New Roman" w:eastAsia="Times New Roman" w:hAnsi="Times New Roman" w:cs="Times New Roman"/>
          <w:b/>
          <w:sz w:val="16"/>
          <w:szCs w:val="16"/>
          <w:lang w:eastAsia="tr-TR"/>
        </w:rPr>
      </w:pPr>
    </w:p>
    <w:p w:rsidR="00D8001A" w:rsidRPr="00BD5A70" w:rsidRDefault="00BD5A70" w:rsidP="00D8001A">
      <w:pPr>
        <w:pStyle w:val="AralkYok"/>
        <w:jc w:val="center"/>
        <w:rPr>
          <w:rFonts w:ascii="Times New Roman" w:eastAsia="Times New Roman" w:hAnsi="Times New Roman" w:cs="Times New Roman"/>
          <w:b/>
          <w:sz w:val="24"/>
          <w:szCs w:val="24"/>
          <w:lang w:eastAsia="tr-TR"/>
        </w:rPr>
      </w:pPr>
      <w:r w:rsidRPr="00BD5A70">
        <w:rPr>
          <w:rFonts w:ascii="Times New Roman" w:eastAsia="Times New Roman" w:hAnsi="Times New Roman" w:cs="Times New Roman"/>
          <w:b/>
          <w:sz w:val="24"/>
          <w:szCs w:val="24"/>
          <w:lang w:eastAsia="tr-TR"/>
        </w:rPr>
        <w:t xml:space="preserve">Şekil </w:t>
      </w:r>
      <w:proofErr w:type="gramStart"/>
      <w:r w:rsidRPr="00BD5A70">
        <w:rPr>
          <w:rFonts w:ascii="Times New Roman" w:eastAsia="Times New Roman" w:hAnsi="Times New Roman" w:cs="Times New Roman"/>
          <w:b/>
          <w:sz w:val="24"/>
          <w:szCs w:val="24"/>
          <w:lang w:eastAsia="tr-TR"/>
        </w:rPr>
        <w:t>14.1</w:t>
      </w:r>
      <w:proofErr w:type="gramEnd"/>
      <w:r w:rsidRPr="00BD5A70">
        <w:rPr>
          <w:rFonts w:ascii="Times New Roman" w:eastAsia="Times New Roman" w:hAnsi="Times New Roman" w:cs="Times New Roman"/>
          <w:b/>
          <w:sz w:val="24"/>
          <w:szCs w:val="24"/>
          <w:lang w:eastAsia="tr-TR"/>
        </w:rPr>
        <w:t xml:space="preserve"> </w:t>
      </w:r>
    </w:p>
    <w:p w:rsidR="00BD5A70" w:rsidRDefault="00BD5A70" w:rsidP="00D8001A">
      <w:pPr>
        <w:pStyle w:val="AralkYok"/>
        <w:ind w:firstLine="567"/>
        <w:jc w:val="both"/>
        <w:rPr>
          <w:rFonts w:ascii="Times New Roman" w:eastAsia="Times New Roman" w:hAnsi="Times New Roman" w:cs="Times New Roman"/>
          <w:b/>
          <w:bCs/>
          <w:i/>
          <w:sz w:val="28"/>
          <w:szCs w:val="28"/>
          <w:lang w:eastAsia="tr-TR"/>
        </w:rPr>
      </w:pPr>
    </w:p>
    <w:p w:rsidR="00886A10" w:rsidRPr="00BD5A70" w:rsidRDefault="00886A10" w:rsidP="00D8001A">
      <w:pPr>
        <w:pStyle w:val="AralkYok"/>
        <w:ind w:firstLine="567"/>
        <w:jc w:val="both"/>
        <w:rPr>
          <w:rFonts w:ascii="Times New Roman" w:eastAsia="Times New Roman" w:hAnsi="Times New Roman" w:cs="Times New Roman"/>
          <w:b/>
          <w:bCs/>
          <w:i/>
          <w:sz w:val="28"/>
          <w:szCs w:val="28"/>
          <w:lang w:eastAsia="tr-TR"/>
        </w:rPr>
      </w:pPr>
      <w:r w:rsidRPr="00BD5A70">
        <w:rPr>
          <w:rFonts w:ascii="Times New Roman" w:eastAsia="Times New Roman" w:hAnsi="Times New Roman" w:cs="Times New Roman"/>
          <w:b/>
          <w:bCs/>
          <w:i/>
          <w:sz w:val="28"/>
          <w:szCs w:val="28"/>
          <w:lang w:eastAsia="tr-TR"/>
        </w:rPr>
        <w:t>Asansör Kuyu</w:t>
      </w:r>
      <w:r w:rsidR="000E328B" w:rsidRPr="00BD5A70">
        <w:rPr>
          <w:rFonts w:ascii="Times New Roman" w:eastAsia="Times New Roman" w:hAnsi="Times New Roman" w:cs="Times New Roman"/>
          <w:b/>
          <w:bCs/>
          <w:i/>
          <w:sz w:val="28"/>
          <w:szCs w:val="28"/>
          <w:lang w:eastAsia="tr-TR"/>
        </w:rPr>
        <w:t>sunun</w:t>
      </w:r>
      <w:r w:rsidRPr="00BD5A70">
        <w:rPr>
          <w:rFonts w:ascii="Times New Roman" w:eastAsia="Times New Roman" w:hAnsi="Times New Roman" w:cs="Times New Roman"/>
          <w:b/>
          <w:bCs/>
          <w:i/>
          <w:sz w:val="28"/>
          <w:szCs w:val="28"/>
          <w:lang w:eastAsia="tr-TR"/>
        </w:rPr>
        <w:t xml:space="preserve"> Bileşenleri</w:t>
      </w:r>
    </w:p>
    <w:p w:rsidR="00D8001A" w:rsidRPr="00D8001A" w:rsidRDefault="00D8001A" w:rsidP="00D8001A">
      <w:pPr>
        <w:pStyle w:val="AralkYok"/>
        <w:ind w:firstLine="567"/>
        <w:jc w:val="both"/>
        <w:rPr>
          <w:rFonts w:ascii="Times New Roman" w:eastAsia="Times New Roman" w:hAnsi="Times New Roman" w:cs="Times New Roman"/>
          <w:b/>
          <w:bCs/>
          <w:i/>
          <w:color w:val="333333"/>
          <w:sz w:val="24"/>
          <w:szCs w:val="24"/>
          <w:lang w:eastAsia="tr-TR"/>
        </w:rPr>
      </w:pP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Bir asansör boşluğunda birden fazla parça bulunur, bunlar:</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b/>
          <w:bCs/>
          <w:sz w:val="24"/>
          <w:szCs w:val="24"/>
          <w:lang w:eastAsia="tr-TR"/>
        </w:rPr>
        <w:t>Asansör boşluğu:</w:t>
      </w:r>
      <w:r w:rsidRPr="00BD5A70">
        <w:rPr>
          <w:rFonts w:ascii="Times New Roman" w:eastAsia="Times New Roman" w:hAnsi="Times New Roman" w:cs="Times New Roman"/>
          <w:sz w:val="24"/>
          <w:szCs w:val="24"/>
          <w:lang w:eastAsia="tr-TR"/>
        </w:rPr>
        <w:t xml:space="preserve"> Asansör boşluğu, asansör </w:t>
      </w:r>
      <w:proofErr w:type="spellStart"/>
      <w:r w:rsidRPr="00BD5A70">
        <w:rPr>
          <w:rFonts w:ascii="Times New Roman" w:eastAsia="Times New Roman" w:hAnsi="Times New Roman" w:cs="Times New Roman"/>
          <w:sz w:val="24"/>
          <w:szCs w:val="24"/>
          <w:lang w:eastAsia="tr-TR"/>
        </w:rPr>
        <w:t>kuyuının</w:t>
      </w:r>
      <w:proofErr w:type="spellEnd"/>
      <w:r w:rsidRPr="00BD5A70">
        <w:rPr>
          <w:rFonts w:ascii="Times New Roman" w:eastAsia="Times New Roman" w:hAnsi="Times New Roman" w:cs="Times New Roman"/>
          <w:sz w:val="24"/>
          <w:szCs w:val="24"/>
          <w:lang w:eastAsia="tr-TR"/>
        </w:rPr>
        <w:t xml:space="preserve"> ana bileşenidir. Asansör kabininin ve kullanıcıların hareket ettiği yolu barındırır. Kullanıcıların binaya girip çıkmasına yardımcı olur.</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b/>
          <w:bCs/>
          <w:sz w:val="24"/>
          <w:szCs w:val="24"/>
          <w:lang w:eastAsia="tr-TR"/>
        </w:rPr>
        <w:t>Asansör Kabini:</w:t>
      </w:r>
      <w:r w:rsidRPr="00BD5A70">
        <w:rPr>
          <w:rFonts w:ascii="Times New Roman" w:eastAsia="Times New Roman" w:hAnsi="Times New Roman" w:cs="Times New Roman"/>
          <w:sz w:val="24"/>
          <w:szCs w:val="24"/>
          <w:lang w:eastAsia="tr-TR"/>
        </w:rPr>
        <w:t> Asansör kabini veya kabini, kullanıcıları ve bagajları binada hareket ettiren bölmedir. Kabine veya kabine girip çıkmanız için bir giriş yolu görevi gören kapılara sahiptir.</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b/>
          <w:bCs/>
          <w:sz w:val="24"/>
          <w:szCs w:val="24"/>
          <w:lang w:eastAsia="tr-TR"/>
        </w:rPr>
        <w:t>Karşı Ağırlık:</w:t>
      </w:r>
      <w:r w:rsidRPr="00BD5A70">
        <w:rPr>
          <w:rFonts w:ascii="Times New Roman" w:eastAsia="Times New Roman" w:hAnsi="Times New Roman" w:cs="Times New Roman"/>
          <w:b/>
          <w:sz w:val="24"/>
          <w:szCs w:val="24"/>
          <w:lang w:eastAsia="tr-TR"/>
        </w:rPr>
        <w:t> </w:t>
      </w:r>
      <w:r w:rsidRPr="00BD5A70">
        <w:rPr>
          <w:rFonts w:ascii="Times New Roman" w:eastAsia="Times New Roman" w:hAnsi="Times New Roman" w:cs="Times New Roman"/>
          <w:sz w:val="24"/>
          <w:szCs w:val="24"/>
          <w:lang w:eastAsia="tr-TR"/>
        </w:rPr>
        <w:t>Karşı ağırlık, asansörün dengelenmesine yardımcı olarak onu sabit hale getirir ve hareketine yardımcı olur. Halat ile karşı taraf üzerinden kabine bağlanır.</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b/>
          <w:bCs/>
          <w:sz w:val="24"/>
          <w:szCs w:val="24"/>
          <w:lang w:eastAsia="tr-TR"/>
        </w:rPr>
        <w:t>Makine Odası:</w:t>
      </w:r>
      <w:r w:rsidRPr="00BD5A70">
        <w:rPr>
          <w:rFonts w:ascii="Times New Roman" w:eastAsia="Times New Roman" w:hAnsi="Times New Roman" w:cs="Times New Roman"/>
          <w:sz w:val="24"/>
          <w:szCs w:val="24"/>
          <w:lang w:eastAsia="tr-TR"/>
        </w:rPr>
        <w:t xml:space="preserve"> Asansör kabinini hareket ettiren makine, asansör </w:t>
      </w:r>
      <w:proofErr w:type="spellStart"/>
      <w:r w:rsidRPr="00BD5A70">
        <w:rPr>
          <w:rFonts w:ascii="Times New Roman" w:eastAsia="Times New Roman" w:hAnsi="Times New Roman" w:cs="Times New Roman"/>
          <w:sz w:val="24"/>
          <w:szCs w:val="24"/>
          <w:lang w:eastAsia="tr-TR"/>
        </w:rPr>
        <w:t>kuyuının</w:t>
      </w:r>
      <w:proofErr w:type="spellEnd"/>
      <w:r w:rsidRPr="00BD5A70">
        <w:rPr>
          <w:rFonts w:ascii="Times New Roman" w:eastAsia="Times New Roman" w:hAnsi="Times New Roman" w:cs="Times New Roman"/>
          <w:sz w:val="24"/>
          <w:szCs w:val="24"/>
          <w:lang w:eastAsia="tr-TR"/>
        </w:rPr>
        <w:t xml:space="preserve"> tepesindeki bir bölmede tutulur. Bu makine, asansörü katlar arasında hareket ettirmeye yardımcı olan benzersiz bir motor, dişliler ve benzersiz özelliklere sahiptir.</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b/>
          <w:bCs/>
          <w:sz w:val="24"/>
          <w:szCs w:val="24"/>
          <w:lang w:eastAsia="tr-TR"/>
        </w:rPr>
        <w:t>Kuyu Havalandırması:</w:t>
      </w:r>
      <w:r w:rsidRPr="00BD5A70">
        <w:rPr>
          <w:rFonts w:ascii="Times New Roman" w:eastAsia="Times New Roman" w:hAnsi="Times New Roman" w:cs="Times New Roman"/>
          <w:sz w:val="24"/>
          <w:szCs w:val="24"/>
          <w:lang w:eastAsia="tr-TR"/>
        </w:rPr>
        <w:t> Şimdi, kabindeki havalandırmanın temiz ve çok düşmanca olmaması önemlidir, bu nedenle kaliteli bir havalandırma sistemine sahip olmak pazarlık konusu değildir. Temiz bir havalandırma sistemi kullanıcıları rahatlatır ve asansörün sorunsuz kullanımını sağlar. İyi bir havalandırma sistemi ayrıca aşırı ısınmayı da önler.</w:t>
      </w:r>
    </w:p>
    <w:p w:rsidR="00886A10" w:rsidRPr="00BD5A70" w:rsidRDefault="00D8001A" w:rsidP="00D8001A">
      <w:pPr>
        <w:pStyle w:val="AralkYok"/>
        <w:ind w:firstLine="567"/>
        <w:jc w:val="both"/>
        <w:rPr>
          <w:rFonts w:ascii="Times New Roman" w:eastAsia="Times New Roman" w:hAnsi="Times New Roman" w:cs="Times New Roman"/>
          <w:sz w:val="24"/>
          <w:szCs w:val="24"/>
          <w:lang w:eastAsia="tr-TR"/>
        </w:rPr>
      </w:pPr>
      <w:proofErr w:type="gramStart"/>
      <w:r w:rsidRPr="00BD5A70">
        <w:rPr>
          <w:rFonts w:ascii="Times New Roman" w:eastAsia="Times New Roman" w:hAnsi="Times New Roman" w:cs="Times New Roman"/>
          <w:b/>
          <w:bCs/>
          <w:sz w:val="24"/>
          <w:szCs w:val="24"/>
          <w:lang w:eastAsia="tr-TR"/>
        </w:rPr>
        <w:t>kuyu</w:t>
      </w:r>
      <w:proofErr w:type="gramEnd"/>
      <w:r w:rsidRPr="00BD5A70">
        <w:rPr>
          <w:rFonts w:ascii="Times New Roman" w:eastAsia="Times New Roman" w:hAnsi="Times New Roman" w:cs="Times New Roman"/>
          <w:b/>
          <w:bCs/>
          <w:sz w:val="24"/>
          <w:szCs w:val="24"/>
          <w:lang w:eastAsia="tr-TR"/>
        </w:rPr>
        <w:t xml:space="preserve"> dibi</w:t>
      </w:r>
      <w:r w:rsidR="00886A10" w:rsidRPr="00BD5A70">
        <w:rPr>
          <w:rFonts w:ascii="Times New Roman" w:eastAsia="Times New Roman" w:hAnsi="Times New Roman" w:cs="Times New Roman"/>
          <w:b/>
          <w:bCs/>
          <w:sz w:val="24"/>
          <w:szCs w:val="24"/>
          <w:lang w:eastAsia="tr-TR"/>
        </w:rPr>
        <w:t>:</w:t>
      </w:r>
      <w:r w:rsidR="00886A10" w:rsidRPr="00BD5A70">
        <w:rPr>
          <w:rFonts w:ascii="Times New Roman" w:eastAsia="Times New Roman" w:hAnsi="Times New Roman" w:cs="Times New Roman"/>
          <w:sz w:val="24"/>
          <w:szCs w:val="24"/>
          <w:lang w:eastAsia="tr-TR"/>
        </w:rPr>
        <w:t> </w:t>
      </w:r>
      <w:r w:rsidRPr="00BD5A70">
        <w:rPr>
          <w:rFonts w:ascii="Times New Roman" w:eastAsia="Times New Roman" w:hAnsi="Times New Roman" w:cs="Times New Roman"/>
          <w:sz w:val="24"/>
          <w:szCs w:val="24"/>
          <w:lang w:eastAsia="tr-TR"/>
        </w:rPr>
        <w:t>K</w:t>
      </w:r>
      <w:r w:rsidR="00D41F68" w:rsidRPr="00BD5A70">
        <w:rPr>
          <w:rFonts w:ascii="Times New Roman" w:eastAsia="Times New Roman" w:hAnsi="Times New Roman" w:cs="Times New Roman"/>
          <w:sz w:val="24"/>
          <w:szCs w:val="24"/>
          <w:lang w:eastAsia="tr-TR"/>
        </w:rPr>
        <w:t>u</w:t>
      </w:r>
      <w:r w:rsidRPr="00BD5A70">
        <w:rPr>
          <w:rFonts w:ascii="Times New Roman" w:eastAsia="Times New Roman" w:hAnsi="Times New Roman" w:cs="Times New Roman"/>
          <w:sz w:val="24"/>
          <w:szCs w:val="24"/>
          <w:lang w:eastAsia="tr-TR"/>
        </w:rPr>
        <w:t>y</w:t>
      </w:r>
      <w:r w:rsidR="00D41F68" w:rsidRPr="00BD5A70">
        <w:rPr>
          <w:rFonts w:ascii="Times New Roman" w:eastAsia="Times New Roman" w:hAnsi="Times New Roman" w:cs="Times New Roman"/>
          <w:sz w:val="24"/>
          <w:szCs w:val="24"/>
          <w:lang w:eastAsia="tr-TR"/>
        </w:rPr>
        <w:t>u</w:t>
      </w:r>
      <w:r w:rsidRPr="00BD5A70">
        <w:rPr>
          <w:rFonts w:ascii="Times New Roman" w:eastAsia="Times New Roman" w:hAnsi="Times New Roman" w:cs="Times New Roman"/>
          <w:sz w:val="24"/>
          <w:szCs w:val="24"/>
          <w:lang w:eastAsia="tr-TR"/>
        </w:rPr>
        <w:t xml:space="preserve"> dibi</w:t>
      </w:r>
      <w:r w:rsidR="00886A10" w:rsidRPr="00BD5A70">
        <w:rPr>
          <w:rFonts w:ascii="Times New Roman" w:eastAsia="Times New Roman" w:hAnsi="Times New Roman" w:cs="Times New Roman"/>
          <w:sz w:val="24"/>
          <w:szCs w:val="24"/>
          <w:lang w:eastAsia="tr-TR"/>
        </w:rPr>
        <w:t>, zemin katın altındaki alandır. Asansörün en alt kattaki boşluğunu sağlamaya yardımcı olur.</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b/>
          <w:bCs/>
          <w:sz w:val="24"/>
          <w:szCs w:val="24"/>
          <w:lang w:eastAsia="tr-TR"/>
        </w:rPr>
        <w:t>Yangına dayanıklı</w:t>
      </w:r>
      <w:r w:rsidRPr="00BD5A70">
        <w:rPr>
          <w:rFonts w:ascii="Times New Roman" w:eastAsia="Times New Roman" w:hAnsi="Times New Roman" w:cs="Times New Roman"/>
          <w:bCs/>
          <w:sz w:val="24"/>
          <w:szCs w:val="24"/>
          <w:lang w:eastAsia="tr-TR"/>
        </w:rPr>
        <w:t>:</w:t>
      </w:r>
      <w:r w:rsidRPr="00BD5A70">
        <w:rPr>
          <w:rFonts w:ascii="Times New Roman" w:eastAsia="Times New Roman" w:hAnsi="Times New Roman" w:cs="Times New Roman"/>
          <w:sz w:val="24"/>
          <w:szCs w:val="24"/>
          <w:lang w:eastAsia="tr-TR"/>
        </w:rPr>
        <w:t> Asansör boşlukları yangına dayanıklı malzemelerden yapılır. Bunun amacı, yangın kazası durumunda yangının binada kolayca hareket etmesini önlemektir.</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b/>
          <w:bCs/>
          <w:sz w:val="24"/>
          <w:szCs w:val="24"/>
          <w:lang w:eastAsia="tr-TR"/>
        </w:rPr>
        <w:t>Kılavuz Raylar:</w:t>
      </w:r>
      <w:r w:rsidRPr="00BD5A70">
        <w:rPr>
          <w:rFonts w:ascii="Times New Roman" w:eastAsia="Times New Roman" w:hAnsi="Times New Roman" w:cs="Times New Roman"/>
          <w:sz w:val="24"/>
          <w:szCs w:val="24"/>
          <w:lang w:eastAsia="tr-TR"/>
        </w:rPr>
        <w:t xml:space="preserve"> Kılavuz raylar, asansör </w:t>
      </w:r>
      <w:proofErr w:type="spellStart"/>
      <w:r w:rsidRPr="00BD5A70">
        <w:rPr>
          <w:rFonts w:ascii="Times New Roman" w:eastAsia="Times New Roman" w:hAnsi="Times New Roman" w:cs="Times New Roman"/>
          <w:sz w:val="24"/>
          <w:szCs w:val="24"/>
          <w:lang w:eastAsia="tr-TR"/>
        </w:rPr>
        <w:t>kuyuı</w:t>
      </w:r>
      <w:proofErr w:type="spellEnd"/>
      <w:r w:rsidRPr="00BD5A70">
        <w:rPr>
          <w:rFonts w:ascii="Times New Roman" w:eastAsia="Times New Roman" w:hAnsi="Times New Roman" w:cs="Times New Roman"/>
          <w:sz w:val="24"/>
          <w:szCs w:val="24"/>
          <w:lang w:eastAsia="tr-TR"/>
        </w:rPr>
        <w:t xml:space="preserve"> duvarlarındaki benzersiz raylardır. Asansör kabininin hareket sırasında sabit kalmasına yardımcı olurlar.</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b/>
          <w:bCs/>
          <w:sz w:val="24"/>
          <w:szCs w:val="24"/>
          <w:lang w:eastAsia="tr-TR"/>
        </w:rPr>
        <w:lastRenderedPageBreak/>
        <w:t>Üst</w:t>
      </w:r>
      <w:r w:rsidR="00D41F68" w:rsidRPr="00BD5A70">
        <w:rPr>
          <w:rFonts w:ascii="Times New Roman" w:eastAsia="Times New Roman" w:hAnsi="Times New Roman" w:cs="Times New Roman"/>
          <w:b/>
          <w:bCs/>
          <w:sz w:val="24"/>
          <w:szCs w:val="24"/>
          <w:lang w:eastAsia="tr-TR"/>
        </w:rPr>
        <w:t xml:space="preserve"> boşluk</w:t>
      </w:r>
      <w:r w:rsidRPr="00BD5A70">
        <w:rPr>
          <w:rFonts w:ascii="Times New Roman" w:eastAsia="Times New Roman" w:hAnsi="Times New Roman" w:cs="Times New Roman"/>
          <w:b/>
          <w:bCs/>
          <w:sz w:val="24"/>
          <w:szCs w:val="24"/>
          <w:lang w:eastAsia="tr-TR"/>
        </w:rPr>
        <w:t>:</w:t>
      </w:r>
      <w:r w:rsidRPr="00BD5A70">
        <w:rPr>
          <w:rFonts w:ascii="Times New Roman" w:eastAsia="Times New Roman" w:hAnsi="Times New Roman" w:cs="Times New Roman"/>
          <w:sz w:val="24"/>
          <w:szCs w:val="24"/>
          <w:lang w:eastAsia="tr-TR"/>
        </w:rPr>
        <w:t> Bu özellik, binanın en üst katındaki asansör boşluğunun üstündeki boş alandır. Asansörü en üst katta barındırır.</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b/>
          <w:bCs/>
          <w:sz w:val="24"/>
          <w:szCs w:val="24"/>
          <w:lang w:eastAsia="tr-TR"/>
        </w:rPr>
        <w:t>Kuyu Aydınlatması:</w:t>
      </w:r>
      <w:r w:rsidRPr="00BD5A70">
        <w:rPr>
          <w:rFonts w:ascii="Times New Roman" w:eastAsia="Times New Roman" w:hAnsi="Times New Roman" w:cs="Times New Roman"/>
          <w:sz w:val="24"/>
          <w:szCs w:val="24"/>
          <w:lang w:eastAsia="tr-TR"/>
        </w:rPr>
        <w:t xml:space="preserve"> Yolculara ve asansör bakım ekibine görünürlük sağlamak için. Kuyu aydınlatma sistemi çok önemlidir ve asansör boşluğuna monte edilir. </w:t>
      </w:r>
      <w:r w:rsidR="00D41F68" w:rsidRPr="00BD5A70">
        <w:rPr>
          <w:rFonts w:ascii="Times New Roman" w:eastAsia="Times New Roman" w:hAnsi="Times New Roman" w:cs="Times New Roman"/>
          <w:sz w:val="24"/>
          <w:szCs w:val="24"/>
          <w:lang w:eastAsia="tr-TR"/>
        </w:rPr>
        <w:t xml:space="preserve"> </w:t>
      </w:r>
    </w:p>
    <w:p w:rsidR="00D8001A" w:rsidRPr="00BD5A70" w:rsidRDefault="00D8001A" w:rsidP="00D8001A">
      <w:pPr>
        <w:pStyle w:val="AralkYok"/>
        <w:ind w:firstLine="567"/>
        <w:jc w:val="both"/>
        <w:rPr>
          <w:rFonts w:ascii="Times New Roman" w:eastAsia="Times New Roman" w:hAnsi="Times New Roman" w:cs="Times New Roman"/>
          <w:sz w:val="24"/>
          <w:szCs w:val="24"/>
          <w:lang w:eastAsia="tr-TR"/>
        </w:rPr>
      </w:pPr>
    </w:p>
    <w:p w:rsidR="00886A10" w:rsidRPr="00BD5A70" w:rsidRDefault="00886A10" w:rsidP="00D8001A">
      <w:pPr>
        <w:pStyle w:val="AralkYok"/>
        <w:ind w:firstLine="567"/>
        <w:jc w:val="center"/>
        <w:rPr>
          <w:rFonts w:ascii="Times New Roman" w:eastAsia="Times New Roman" w:hAnsi="Times New Roman" w:cs="Times New Roman"/>
          <w:sz w:val="24"/>
          <w:szCs w:val="24"/>
          <w:lang w:eastAsia="tr-TR"/>
        </w:rPr>
      </w:pPr>
      <w:r w:rsidRPr="00BD5A70">
        <w:rPr>
          <w:rFonts w:ascii="Times New Roman" w:eastAsia="Times New Roman" w:hAnsi="Times New Roman" w:cs="Times New Roman"/>
          <w:noProof/>
          <w:sz w:val="24"/>
          <w:szCs w:val="24"/>
          <w:lang w:eastAsia="tr-TR"/>
        </w:rPr>
        <w:drawing>
          <wp:inline distT="0" distB="0" distL="0" distR="0" wp14:anchorId="22342EE8" wp14:editId="46F82DC2">
            <wp:extent cx="3240000" cy="2160000"/>
            <wp:effectExtent l="0" t="0" r="0" b="0"/>
            <wp:docPr id="7" name="Resim 7" descr="https://dazenelevator.com/wp-content/uploads/2023/08/lift-sh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azenelevator.com/wp-content/uploads/2023/08/lift-shaf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rsidR="00BD5A70" w:rsidRPr="00BD5A70" w:rsidRDefault="00BD5A70" w:rsidP="00BD5A70">
      <w:pPr>
        <w:pStyle w:val="AralkYok"/>
        <w:ind w:firstLine="567"/>
        <w:jc w:val="center"/>
        <w:rPr>
          <w:rFonts w:ascii="Times New Roman" w:eastAsia="Times New Roman" w:hAnsi="Times New Roman" w:cs="Times New Roman"/>
          <w:b/>
          <w:bCs/>
          <w:sz w:val="16"/>
          <w:szCs w:val="16"/>
          <w:lang w:eastAsia="tr-TR"/>
        </w:rPr>
      </w:pPr>
    </w:p>
    <w:p w:rsidR="000E328B" w:rsidRPr="00BD5A70" w:rsidRDefault="00BD5A70" w:rsidP="00BD5A70">
      <w:pPr>
        <w:pStyle w:val="AralkYok"/>
        <w:ind w:firstLine="567"/>
        <w:jc w:val="center"/>
        <w:rPr>
          <w:rFonts w:ascii="Times New Roman" w:eastAsia="Times New Roman" w:hAnsi="Times New Roman" w:cs="Times New Roman"/>
          <w:b/>
          <w:bCs/>
          <w:sz w:val="24"/>
          <w:szCs w:val="24"/>
          <w:lang w:eastAsia="tr-TR"/>
        </w:rPr>
      </w:pPr>
      <w:r w:rsidRPr="00BD5A70">
        <w:rPr>
          <w:rFonts w:ascii="Times New Roman" w:eastAsia="Times New Roman" w:hAnsi="Times New Roman" w:cs="Times New Roman"/>
          <w:b/>
          <w:bCs/>
          <w:sz w:val="24"/>
          <w:szCs w:val="24"/>
          <w:lang w:eastAsia="tr-TR"/>
        </w:rPr>
        <w:t xml:space="preserve">Şekil </w:t>
      </w:r>
      <w:proofErr w:type="gramStart"/>
      <w:r w:rsidRPr="00BD5A70">
        <w:rPr>
          <w:rFonts w:ascii="Times New Roman" w:eastAsia="Times New Roman" w:hAnsi="Times New Roman" w:cs="Times New Roman"/>
          <w:b/>
          <w:bCs/>
          <w:sz w:val="24"/>
          <w:szCs w:val="24"/>
          <w:lang w:eastAsia="tr-TR"/>
        </w:rPr>
        <w:t>14.2</w:t>
      </w:r>
      <w:proofErr w:type="gramEnd"/>
    </w:p>
    <w:p w:rsidR="00886A10" w:rsidRPr="00BD5A70" w:rsidRDefault="00886A10" w:rsidP="00D8001A">
      <w:pPr>
        <w:pStyle w:val="AralkYok"/>
        <w:ind w:firstLine="567"/>
        <w:jc w:val="both"/>
        <w:rPr>
          <w:rFonts w:ascii="Times New Roman" w:eastAsia="Times New Roman" w:hAnsi="Times New Roman" w:cs="Times New Roman"/>
          <w:b/>
          <w:bCs/>
          <w:i/>
          <w:sz w:val="28"/>
          <w:szCs w:val="28"/>
          <w:lang w:eastAsia="tr-TR"/>
        </w:rPr>
      </w:pPr>
      <w:r w:rsidRPr="00BD5A70">
        <w:rPr>
          <w:rFonts w:ascii="Times New Roman" w:eastAsia="Times New Roman" w:hAnsi="Times New Roman" w:cs="Times New Roman"/>
          <w:b/>
          <w:bCs/>
          <w:i/>
          <w:sz w:val="28"/>
          <w:szCs w:val="28"/>
          <w:lang w:eastAsia="tr-TR"/>
        </w:rPr>
        <w:t xml:space="preserve">Asansör </w:t>
      </w:r>
      <w:r w:rsidR="00D41F68" w:rsidRPr="00BD5A70">
        <w:rPr>
          <w:rFonts w:ascii="Times New Roman" w:eastAsia="Times New Roman" w:hAnsi="Times New Roman" w:cs="Times New Roman"/>
          <w:b/>
          <w:bCs/>
          <w:i/>
          <w:sz w:val="28"/>
          <w:szCs w:val="28"/>
          <w:lang w:eastAsia="tr-TR"/>
        </w:rPr>
        <w:t>Kuyularının Tipleri:</w:t>
      </w:r>
    </w:p>
    <w:p w:rsidR="00D41F68" w:rsidRPr="00BD5A70" w:rsidRDefault="00D41F68" w:rsidP="00D8001A">
      <w:pPr>
        <w:pStyle w:val="AralkYok"/>
        <w:ind w:firstLine="567"/>
        <w:jc w:val="both"/>
        <w:rPr>
          <w:rFonts w:ascii="Times New Roman" w:eastAsia="Times New Roman" w:hAnsi="Times New Roman" w:cs="Times New Roman"/>
          <w:bCs/>
          <w:sz w:val="16"/>
          <w:szCs w:val="16"/>
          <w:lang w:eastAsia="tr-TR"/>
        </w:rPr>
      </w:pPr>
    </w:p>
    <w:p w:rsidR="000E328B" w:rsidRPr="00BD5A70" w:rsidRDefault="00886A10" w:rsidP="00D8001A">
      <w:pPr>
        <w:pStyle w:val="AralkYok"/>
        <w:ind w:firstLine="567"/>
        <w:jc w:val="both"/>
        <w:rPr>
          <w:rFonts w:ascii="Times New Roman" w:eastAsia="Times New Roman" w:hAnsi="Times New Roman" w:cs="Times New Roman"/>
          <w:b/>
          <w:bCs/>
          <w:sz w:val="24"/>
          <w:szCs w:val="24"/>
          <w:lang w:eastAsia="tr-TR"/>
        </w:rPr>
      </w:pPr>
      <w:r w:rsidRPr="00BD5A70">
        <w:rPr>
          <w:rFonts w:ascii="Times New Roman" w:eastAsia="Times New Roman" w:hAnsi="Times New Roman" w:cs="Times New Roman"/>
          <w:b/>
          <w:bCs/>
          <w:sz w:val="24"/>
          <w:szCs w:val="24"/>
          <w:lang w:eastAsia="tr-TR"/>
        </w:rPr>
        <w:t xml:space="preserve">Beton Asansör </w:t>
      </w:r>
      <w:r w:rsidR="000E328B" w:rsidRPr="00BD5A70">
        <w:rPr>
          <w:rFonts w:ascii="Times New Roman" w:eastAsia="Times New Roman" w:hAnsi="Times New Roman" w:cs="Times New Roman"/>
          <w:b/>
          <w:bCs/>
          <w:sz w:val="24"/>
          <w:szCs w:val="24"/>
          <w:lang w:eastAsia="tr-TR"/>
        </w:rPr>
        <w:t>Kuyu</w:t>
      </w:r>
      <w:r w:rsidR="00D41F68" w:rsidRPr="00BD5A70">
        <w:rPr>
          <w:rFonts w:ascii="Times New Roman" w:eastAsia="Times New Roman" w:hAnsi="Times New Roman" w:cs="Times New Roman"/>
          <w:b/>
          <w:bCs/>
          <w:sz w:val="24"/>
          <w:szCs w:val="24"/>
          <w:lang w:eastAsia="tr-TR"/>
        </w:rPr>
        <w:t>:</w:t>
      </w:r>
    </w:p>
    <w:p w:rsidR="00D41F68" w:rsidRPr="00BD5A70" w:rsidRDefault="00D41F68" w:rsidP="00D41F68">
      <w:pPr>
        <w:pStyle w:val="AralkYok"/>
        <w:ind w:firstLine="567"/>
        <w:jc w:val="both"/>
        <w:rPr>
          <w:rFonts w:ascii="Times New Roman" w:eastAsia="Times New Roman" w:hAnsi="Times New Roman" w:cs="Times New Roman"/>
          <w:sz w:val="16"/>
          <w:szCs w:val="16"/>
          <w:lang w:eastAsia="tr-TR"/>
        </w:rPr>
      </w:pPr>
    </w:p>
    <w:p w:rsidR="00886A10" w:rsidRPr="00BD5A70" w:rsidRDefault="00D41F68" w:rsidP="00D41F68">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 xml:space="preserve"> </w:t>
      </w:r>
      <w:r w:rsidR="00886A10" w:rsidRPr="00BD5A70">
        <w:rPr>
          <w:rFonts w:ascii="Times New Roman" w:eastAsia="Times New Roman" w:hAnsi="Times New Roman" w:cs="Times New Roman"/>
          <w:sz w:val="24"/>
          <w:szCs w:val="24"/>
          <w:lang w:eastAsia="tr-TR"/>
        </w:rPr>
        <w:t xml:space="preserve">Beton asansör </w:t>
      </w:r>
      <w:proofErr w:type="spellStart"/>
      <w:r w:rsidR="00886A10" w:rsidRPr="00BD5A70">
        <w:rPr>
          <w:rFonts w:ascii="Times New Roman" w:eastAsia="Times New Roman" w:hAnsi="Times New Roman" w:cs="Times New Roman"/>
          <w:sz w:val="24"/>
          <w:szCs w:val="24"/>
          <w:lang w:eastAsia="tr-TR"/>
        </w:rPr>
        <w:t>kuyuı</w:t>
      </w:r>
      <w:proofErr w:type="spellEnd"/>
      <w:r w:rsidR="00886A10" w:rsidRPr="00BD5A70">
        <w:rPr>
          <w:rFonts w:ascii="Times New Roman" w:eastAsia="Times New Roman" w:hAnsi="Times New Roman" w:cs="Times New Roman"/>
          <w:sz w:val="24"/>
          <w:szCs w:val="24"/>
          <w:lang w:eastAsia="tr-TR"/>
        </w:rPr>
        <w:t>, asansörün verimli bir şekilde hareket etmesine yardımcı olmak için bir güvenlik yolu işlevi görür. Dayanıklılık ve mukavemeti garantilemek için takviyeli betondan inşa edilmiştir.</w:t>
      </w:r>
    </w:p>
    <w:p w:rsidR="00886A10" w:rsidRPr="00BD5A70" w:rsidRDefault="00886A10" w:rsidP="00D41F68">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Bu beton, sorunsuz kullanım sağlamak için gürültüyü, stresi ve titreşimi emer. Beton genellikle farklı asansör tiplerine uyum sağlamak ve asansörün güzelliğini artırmak için tasarlanmıştır. Ayrıca, kullanıcıların güvenliğini sağlamak için kılavuz ray, acil frenler ve yedek güç içerir.</w:t>
      </w:r>
    </w:p>
    <w:p w:rsidR="000E328B" w:rsidRPr="00BD5A70" w:rsidRDefault="000E328B" w:rsidP="00D41F68">
      <w:pPr>
        <w:pStyle w:val="AralkYok"/>
        <w:ind w:firstLine="567"/>
        <w:jc w:val="both"/>
        <w:rPr>
          <w:rFonts w:ascii="Times New Roman" w:eastAsia="Times New Roman" w:hAnsi="Times New Roman" w:cs="Times New Roman"/>
          <w:bCs/>
          <w:sz w:val="16"/>
          <w:szCs w:val="16"/>
          <w:lang w:eastAsia="tr-TR"/>
        </w:rPr>
      </w:pPr>
    </w:p>
    <w:p w:rsidR="00D41F68" w:rsidRPr="00BD5A70" w:rsidRDefault="00886A10" w:rsidP="00D41F68">
      <w:pPr>
        <w:pStyle w:val="AralkYok"/>
        <w:ind w:firstLine="567"/>
        <w:jc w:val="both"/>
        <w:rPr>
          <w:rFonts w:ascii="Times New Roman" w:eastAsia="Times New Roman" w:hAnsi="Times New Roman" w:cs="Times New Roman"/>
          <w:b/>
          <w:bCs/>
          <w:sz w:val="24"/>
          <w:szCs w:val="24"/>
          <w:lang w:eastAsia="tr-TR"/>
        </w:rPr>
      </w:pPr>
      <w:r w:rsidRPr="00BD5A70">
        <w:rPr>
          <w:rFonts w:ascii="Times New Roman" w:eastAsia="Times New Roman" w:hAnsi="Times New Roman" w:cs="Times New Roman"/>
          <w:b/>
          <w:bCs/>
          <w:sz w:val="24"/>
          <w:szCs w:val="24"/>
          <w:lang w:eastAsia="tr-TR"/>
        </w:rPr>
        <w:t>Çelik Yapı Asansör Kuyu</w:t>
      </w:r>
    </w:p>
    <w:p w:rsidR="00D41F68" w:rsidRPr="00BD5A70" w:rsidRDefault="00D41F68" w:rsidP="00D41F68">
      <w:pPr>
        <w:pStyle w:val="AralkYok"/>
        <w:ind w:firstLine="567"/>
        <w:jc w:val="both"/>
        <w:rPr>
          <w:rFonts w:ascii="Times New Roman" w:eastAsia="Times New Roman" w:hAnsi="Times New Roman" w:cs="Times New Roman"/>
          <w:sz w:val="16"/>
          <w:szCs w:val="16"/>
          <w:lang w:eastAsia="tr-TR"/>
        </w:rPr>
      </w:pPr>
    </w:p>
    <w:p w:rsidR="00886A10" w:rsidRPr="00BD5A70" w:rsidRDefault="00886A10" w:rsidP="00D41F68">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Beton çerçevenin aksine, çelik çerçeve sağlam, katı ve korkutucu çelik veya demir bileşenlerden inşa edilmiştir. Ancak bu onu beton çerçeveden daha iyi yapmaz çünkü asansör kabininin binada güvenilir bir şekilde hareket etmesi için eşit derecede güvenli bir yol oluşturur. Çelik çerçevenin gücü ve güvenilirliği, hareket sırasında oluşan stresi ve titreşimi emecek kadar sağlam olmasını sağlar.</w:t>
      </w:r>
    </w:p>
    <w:p w:rsidR="00D41F68" w:rsidRPr="00BD5A70" w:rsidRDefault="00D41F68" w:rsidP="00D41F68">
      <w:pPr>
        <w:pStyle w:val="AralkYok"/>
        <w:ind w:firstLine="567"/>
        <w:jc w:val="both"/>
        <w:rPr>
          <w:rFonts w:ascii="Times New Roman" w:eastAsia="Times New Roman" w:hAnsi="Times New Roman" w:cs="Times New Roman"/>
          <w:sz w:val="24"/>
          <w:szCs w:val="24"/>
          <w:lang w:eastAsia="tr-TR"/>
        </w:rPr>
      </w:pPr>
    </w:p>
    <w:p w:rsidR="00886A10" w:rsidRPr="00BD5A70" w:rsidRDefault="00886A10" w:rsidP="00D41F68">
      <w:pPr>
        <w:pStyle w:val="AralkYok"/>
        <w:ind w:firstLine="567"/>
        <w:jc w:val="center"/>
        <w:rPr>
          <w:rFonts w:ascii="Times New Roman" w:eastAsia="Times New Roman" w:hAnsi="Times New Roman" w:cs="Times New Roman"/>
          <w:sz w:val="24"/>
          <w:szCs w:val="24"/>
          <w:lang w:eastAsia="tr-TR"/>
        </w:rPr>
      </w:pPr>
      <w:r w:rsidRPr="00BD5A70">
        <w:rPr>
          <w:rFonts w:ascii="Times New Roman" w:eastAsia="Times New Roman" w:hAnsi="Times New Roman" w:cs="Times New Roman"/>
          <w:noProof/>
          <w:sz w:val="24"/>
          <w:szCs w:val="24"/>
          <w:lang w:eastAsia="tr-TR"/>
        </w:rPr>
        <w:drawing>
          <wp:inline distT="0" distB="0" distL="0" distR="0" wp14:anchorId="3A003D26" wp14:editId="3636B432">
            <wp:extent cx="3247200" cy="2160000"/>
            <wp:effectExtent l="0" t="0" r="0" b="0"/>
            <wp:docPr id="8" name="Resim 8" descr="çekiş asansö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çekiş asansör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7200" cy="2160000"/>
                    </a:xfrm>
                    <a:prstGeom prst="rect">
                      <a:avLst/>
                    </a:prstGeom>
                    <a:noFill/>
                    <a:ln>
                      <a:noFill/>
                    </a:ln>
                  </pic:spPr>
                </pic:pic>
              </a:graphicData>
            </a:graphic>
          </wp:inline>
        </w:drawing>
      </w:r>
    </w:p>
    <w:p w:rsidR="000E328B" w:rsidRPr="00BD5A70" w:rsidRDefault="000E328B" w:rsidP="00D8001A">
      <w:pPr>
        <w:pStyle w:val="AralkYok"/>
        <w:ind w:firstLine="567"/>
        <w:jc w:val="both"/>
        <w:rPr>
          <w:rFonts w:ascii="Times New Roman" w:eastAsia="Times New Roman" w:hAnsi="Times New Roman" w:cs="Times New Roman"/>
          <w:bCs/>
          <w:sz w:val="16"/>
          <w:szCs w:val="16"/>
          <w:lang w:eastAsia="tr-TR"/>
        </w:rPr>
      </w:pPr>
    </w:p>
    <w:p w:rsidR="00886A10" w:rsidRPr="00BD5A70" w:rsidRDefault="00BD5A70" w:rsidP="00BD5A70">
      <w:pPr>
        <w:pStyle w:val="AralkYok"/>
        <w:ind w:firstLine="567"/>
        <w:jc w:val="center"/>
        <w:rPr>
          <w:rFonts w:ascii="Times New Roman" w:eastAsia="Times New Roman" w:hAnsi="Times New Roman" w:cs="Times New Roman"/>
          <w:b/>
          <w:noProof/>
          <w:sz w:val="24"/>
          <w:szCs w:val="24"/>
          <w:lang w:eastAsia="tr-TR"/>
        </w:rPr>
      </w:pPr>
      <w:r w:rsidRPr="00BD5A70">
        <w:rPr>
          <w:rFonts w:ascii="Times New Roman" w:eastAsia="Times New Roman" w:hAnsi="Times New Roman" w:cs="Times New Roman"/>
          <w:b/>
          <w:noProof/>
          <w:sz w:val="24"/>
          <w:szCs w:val="24"/>
          <w:lang w:eastAsia="tr-TR"/>
        </w:rPr>
        <w:t>Şekil 14.3</w:t>
      </w:r>
    </w:p>
    <w:p w:rsidR="00886A10" w:rsidRPr="00BD5A70" w:rsidRDefault="00886A10" w:rsidP="00D8001A">
      <w:pPr>
        <w:pStyle w:val="AralkYok"/>
        <w:ind w:firstLine="567"/>
        <w:jc w:val="both"/>
        <w:rPr>
          <w:rFonts w:ascii="Times New Roman" w:eastAsia="Times New Roman" w:hAnsi="Times New Roman" w:cs="Times New Roman"/>
          <w:b/>
          <w:bCs/>
          <w:sz w:val="28"/>
          <w:szCs w:val="28"/>
          <w:lang w:eastAsia="tr-TR"/>
        </w:rPr>
      </w:pPr>
      <w:r w:rsidRPr="00BD5A70">
        <w:rPr>
          <w:rFonts w:ascii="Times New Roman" w:eastAsia="Times New Roman" w:hAnsi="Times New Roman" w:cs="Times New Roman"/>
          <w:b/>
          <w:bCs/>
          <w:sz w:val="28"/>
          <w:szCs w:val="28"/>
          <w:lang w:eastAsia="tr-TR"/>
        </w:rPr>
        <w:lastRenderedPageBreak/>
        <w:t>Asansör Kuyuları Nasıl İnşa Edilir?</w:t>
      </w:r>
    </w:p>
    <w:p w:rsidR="00BD5A70" w:rsidRDefault="00BD5A70" w:rsidP="00D8001A">
      <w:pPr>
        <w:pStyle w:val="AralkYok"/>
        <w:ind w:firstLine="567"/>
        <w:jc w:val="both"/>
        <w:rPr>
          <w:rFonts w:ascii="Times New Roman" w:eastAsia="Times New Roman" w:hAnsi="Times New Roman" w:cs="Times New Roman"/>
          <w:b/>
          <w:bCs/>
          <w:i/>
          <w:sz w:val="24"/>
          <w:szCs w:val="24"/>
          <w:lang w:eastAsia="tr-TR"/>
        </w:rPr>
      </w:pPr>
    </w:p>
    <w:p w:rsidR="00D41F68" w:rsidRPr="00BD5A70" w:rsidRDefault="00886A10" w:rsidP="00D8001A">
      <w:pPr>
        <w:pStyle w:val="AralkYok"/>
        <w:ind w:firstLine="567"/>
        <w:jc w:val="both"/>
        <w:rPr>
          <w:rFonts w:ascii="Times New Roman" w:eastAsia="Times New Roman" w:hAnsi="Times New Roman" w:cs="Times New Roman"/>
          <w:b/>
          <w:bCs/>
          <w:i/>
          <w:sz w:val="24"/>
          <w:szCs w:val="24"/>
          <w:lang w:eastAsia="tr-TR"/>
        </w:rPr>
      </w:pPr>
      <w:r w:rsidRPr="00BD5A70">
        <w:rPr>
          <w:rFonts w:ascii="Times New Roman" w:eastAsia="Times New Roman" w:hAnsi="Times New Roman" w:cs="Times New Roman"/>
          <w:b/>
          <w:bCs/>
          <w:i/>
          <w:sz w:val="24"/>
          <w:szCs w:val="24"/>
          <w:lang w:eastAsia="tr-TR"/>
        </w:rPr>
        <w:t>Tasarım ve Planlama</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bCs/>
          <w:sz w:val="24"/>
          <w:szCs w:val="24"/>
          <w:lang w:eastAsia="tr-TR"/>
        </w:rPr>
        <w:br/>
      </w:r>
      <w:r w:rsidRPr="00BD5A70">
        <w:rPr>
          <w:rFonts w:ascii="Times New Roman" w:eastAsia="Times New Roman" w:hAnsi="Times New Roman" w:cs="Times New Roman"/>
          <w:sz w:val="24"/>
          <w:szCs w:val="24"/>
          <w:lang w:eastAsia="tr-TR"/>
        </w:rPr>
        <w:t xml:space="preserve">Bir asansör </w:t>
      </w:r>
      <w:proofErr w:type="spellStart"/>
      <w:r w:rsidRPr="00BD5A70">
        <w:rPr>
          <w:rFonts w:ascii="Times New Roman" w:eastAsia="Times New Roman" w:hAnsi="Times New Roman" w:cs="Times New Roman"/>
          <w:sz w:val="24"/>
          <w:szCs w:val="24"/>
          <w:lang w:eastAsia="tr-TR"/>
        </w:rPr>
        <w:t>kuyuı</w:t>
      </w:r>
      <w:proofErr w:type="spellEnd"/>
      <w:r w:rsidRPr="00BD5A70">
        <w:rPr>
          <w:rFonts w:ascii="Times New Roman" w:eastAsia="Times New Roman" w:hAnsi="Times New Roman" w:cs="Times New Roman"/>
          <w:sz w:val="24"/>
          <w:szCs w:val="24"/>
          <w:lang w:eastAsia="tr-TR"/>
        </w:rPr>
        <w:t xml:space="preserve"> tasarlamak, Mimarlar, Mühendisler ve Asansör Üreticileri arasındaki işbirlikçi bir çabadır. Bu tasarım genellikle bina düzeni, asansör tipi ve geçerli bina kodları etrafında oluşturulur.</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Bu süreçte kuyu boyutları, açıklık, çukur derinliği, üst açıklık ve kapı açıklığı kararlaştırılır.</w:t>
      </w:r>
    </w:p>
    <w:p w:rsidR="00F80160" w:rsidRPr="00BD5A70" w:rsidRDefault="00F80160" w:rsidP="00D8001A">
      <w:pPr>
        <w:pStyle w:val="AralkYok"/>
        <w:ind w:firstLine="567"/>
        <w:jc w:val="both"/>
        <w:rPr>
          <w:rFonts w:ascii="Times New Roman" w:eastAsia="Times New Roman" w:hAnsi="Times New Roman" w:cs="Times New Roman"/>
          <w:bCs/>
          <w:sz w:val="24"/>
          <w:szCs w:val="24"/>
          <w:lang w:eastAsia="tr-TR"/>
        </w:rPr>
      </w:pPr>
      <w:r w:rsidRPr="00BD5A70">
        <w:rPr>
          <w:rFonts w:ascii="Times New Roman" w:eastAsia="Times New Roman" w:hAnsi="Times New Roman" w:cs="Times New Roman"/>
          <w:bCs/>
          <w:sz w:val="24"/>
          <w:szCs w:val="24"/>
          <w:lang w:eastAsia="tr-TR"/>
        </w:rPr>
        <w:t xml:space="preserve">        </w:t>
      </w:r>
    </w:p>
    <w:p w:rsidR="00D41F68" w:rsidRPr="00BD5A70" w:rsidRDefault="00886A10" w:rsidP="00D8001A">
      <w:pPr>
        <w:pStyle w:val="AralkYok"/>
        <w:ind w:firstLine="567"/>
        <w:jc w:val="both"/>
        <w:rPr>
          <w:rFonts w:ascii="Times New Roman" w:eastAsia="Times New Roman" w:hAnsi="Times New Roman" w:cs="Times New Roman"/>
          <w:b/>
          <w:bCs/>
          <w:i/>
          <w:sz w:val="24"/>
          <w:szCs w:val="24"/>
          <w:lang w:eastAsia="tr-TR"/>
        </w:rPr>
      </w:pPr>
      <w:r w:rsidRPr="00BD5A70">
        <w:rPr>
          <w:rFonts w:ascii="Times New Roman" w:eastAsia="Times New Roman" w:hAnsi="Times New Roman" w:cs="Times New Roman"/>
          <w:b/>
          <w:bCs/>
          <w:i/>
          <w:sz w:val="24"/>
          <w:szCs w:val="24"/>
          <w:lang w:eastAsia="tr-TR"/>
        </w:rPr>
        <w:t>Temel ve Çukur İnşaatı</w:t>
      </w:r>
    </w:p>
    <w:p w:rsidR="00F80160" w:rsidRPr="00BD5A70" w:rsidRDefault="00886A10" w:rsidP="00F80160">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 xml:space="preserve">Temel, asansör kuyu yapısını destekler ve inşaat için </w:t>
      </w:r>
      <w:r w:rsidR="00F80160" w:rsidRPr="00BD5A70">
        <w:rPr>
          <w:rFonts w:ascii="Times New Roman" w:eastAsia="Times New Roman" w:hAnsi="Times New Roman" w:cs="Times New Roman"/>
          <w:sz w:val="24"/>
          <w:szCs w:val="24"/>
          <w:lang w:eastAsia="tr-TR"/>
        </w:rPr>
        <w:t xml:space="preserve">hayati önem taşır. Ayrıca, </w:t>
      </w:r>
      <w:proofErr w:type="gramStart"/>
      <w:r w:rsidR="00F80160" w:rsidRPr="00BD5A70">
        <w:rPr>
          <w:rFonts w:ascii="Times New Roman" w:eastAsia="Times New Roman" w:hAnsi="Times New Roman" w:cs="Times New Roman"/>
          <w:sz w:val="24"/>
          <w:szCs w:val="24"/>
          <w:lang w:eastAsia="tr-TR"/>
        </w:rPr>
        <w:t xml:space="preserve">istenirse  </w:t>
      </w:r>
      <w:r w:rsidRPr="00BD5A70">
        <w:rPr>
          <w:rFonts w:ascii="Times New Roman" w:eastAsia="Times New Roman" w:hAnsi="Times New Roman" w:cs="Times New Roman"/>
          <w:sz w:val="24"/>
          <w:szCs w:val="24"/>
          <w:lang w:eastAsia="tr-TR"/>
        </w:rPr>
        <w:t>kazı</w:t>
      </w:r>
      <w:proofErr w:type="gramEnd"/>
      <w:r w:rsidRPr="00BD5A70">
        <w:rPr>
          <w:rFonts w:ascii="Times New Roman" w:eastAsia="Times New Roman" w:hAnsi="Times New Roman" w:cs="Times New Roman"/>
          <w:sz w:val="24"/>
          <w:szCs w:val="24"/>
          <w:lang w:eastAsia="tr-TR"/>
        </w:rPr>
        <w:t xml:space="preserve"> ve betonarme </w:t>
      </w:r>
      <w:r w:rsidR="00F80160" w:rsidRPr="00BD5A70">
        <w:rPr>
          <w:rFonts w:ascii="Times New Roman" w:eastAsia="Times New Roman" w:hAnsi="Times New Roman" w:cs="Times New Roman"/>
          <w:sz w:val="24"/>
          <w:szCs w:val="24"/>
          <w:lang w:eastAsia="tr-TR"/>
        </w:rPr>
        <w:t xml:space="preserve">bir temelin kurulumunu da eklenebilir.                        </w:t>
      </w:r>
    </w:p>
    <w:p w:rsidR="00886A10" w:rsidRPr="00BD5A70" w:rsidRDefault="00886A10" w:rsidP="00F80160">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 xml:space="preserve">Asansör </w:t>
      </w:r>
      <w:proofErr w:type="spellStart"/>
      <w:r w:rsidRPr="00BD5A70">
        <w:rPr>
          <w:rFonts w:ascii="Times New Roman" w:eastAsia="Times New Roman" w:hAnsi="Times New Roman" w:cs="Times New Roman"/>
          <w:sz w:val="24"/>
          <w:szCs w:val="24"/>
          <w:lang w:eastAsia="tr-TR"/>
        </w:rPr>
        <w:t>kuyuının</w:t>
      </w:r>
      <w:proofErr w:type="spellEnd"/>
      <w:r w:rsidRPr="00BD5A70">
        <w:rPr>
          <w:rFonts w:ascii="Times New Roman" w:eastAsia="Times New Roman" w:hAnsi="Times New Roman" w:cs="Times New Roman"/>
          <w:sz w:val="24"/>
          <w:szCs w:val="24"/>
          <w:lang w:eastAsia="tr-TR"/>
        </w:rPr>
        <w:t xml:space="preserve"> altına bir çukur kazılır. Bu çukur, karşı ağırlıkları ve diğer mekanik bileşenleri barındırır. Asansörünüzün özelliğinin kuyu çukurunu</w:t>
      </w:r>
      <w:r w:rsidR="00F80160" w:rsidRPr="00BD5A70">
        <w:rPr>
          <w:rFonts w:ascii="Times New Roman" w:eastAsia="Times New Roman" w:hAnsi="Times New Roman" w:cs="Times New Roman"/>
          <w:sz w:val="24"/>
          <w:szCs w:val="24"/>
          <w:lang w:eastAsia="tr-TR"/>
        </w:rPr>
        <w:t>n</w:t>
      </w:r>
      <w:r w:rsidRPr="00BD5A70">
        <w:rPr>
          <w:rFonts w:ascii="Times New Roman" w:eastAsia="Times New Roman" w:hAnsi="Times New Roman" w:cs="Times New Roman"/>
          <w:sz w:val="24"/>
          <w:szCs w:val="24"/>
          <w:lang w:eastAsia="tr-TR"/>
        </w:rPr>
        <w:t xml:space="preserve"> derinliğini belirlediğini unutmamak önemlidir.</w:t>
      </w:r>
    </w:p>
    <w:p w:rsidR="00F80160" w:rsidRPr="00BD5A70" w:rsidRDefault="00F80160" w:rsidP="00D8001A">
      <w:pPr>
        <w:pStyle w:val="AralkYok"/>
        <w:ind w:firstLine="567"/>
        <w:jc w:val="both"/>
        <w:rPr>
          <w:rFonts w:ascii="Times New Roman" w:eastAsia="Times New Roman" w:hAnsi="Times New Roman" w:cs="Times New Roman"/>
          <w:sz w:val="24"/>
          <w:szCs w:val="24"/>
          <w:lang w:eastAsia="tr-TR"/>
        </w:rPr>
      </w:pPr>
    </w:p>
    <w:p w:rsidR="00D41F68" w:rsidRPr="00BD5A70" w:rsidRDefault="00886A10" w:rsidP="00D8001A">
      <w:pPr>
        <w:pStyle w:val="AralkYok"/>
        <w:ind w:firstLine="567"/>
        <w:jc w:val="both"/>
        <w:rPr>
          <w:rFonts w:ascii="Times New Roman" w:eastAsia="Times New Roman" w:hAnsi="Times New Roman" w:cs="Times New Roman"/>
          <w:b/>
          <w:bCs/>
          <w:i/>
          <w:sz w:val="24"/>
          <w:szCs w:val="24"/>
          <w:lang w:eastAsia="tr-TR"/>
        </w:rPr>
      </w:pPr>
      <w:r w:rsidRPr="00BD5A70">
        <w:rPr>
          <w:rFonts w:ascii="Times New Roman" w:eastAsia="Times New Roman" w:hAnsi="Times New Roman" w:cs="Times New Roman"/>
          <w:b/>
          <w:bCs/>
          <w:i/>
          <w:sz w:val="24"/>
          <w:szCs w:val="24"/>
          <w:lang w:eastAsia="tr-TR"/>
        </w:rPr>
        <w:t>Kuyu Yapısal Çerçevesi</w:t>
      </w:r>
    </w:p>
    <w:p w:rsidR="00886A10" w:rsidRPr="00BD5A70" w:rsidRDefault="00886A10" w:rsidP="00F80160">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 xml:space="preserve">Dikey kuyu yapısı beton, çelik ve bazen ikisinin karışımından inşa edilir. Beton, kuyu duvarını oluşturmak için çelik çubuklarla eş zamanlı olarak kullanılabilir. Bu işlem </w:t>
      </w:r>
      <w:proofErr w:type="spellStart"/>
      <w:r w:rsidRPr="00BD5A70">
        <w:rPr>
          <w:rFonts w:ascii="Times New Roman" w:eastAsia="Times New Roman" w:hAnsi="Times New Roman" w:cs="Times New Roman"/>
          <w:sz w:val="24"/>
          <w:szCs w:val="24"/>
          <w:lang w:eastAsia="tr-TR"/>
        </w:rPr>
        <w:t>kuyuı</w:t>
      </w:r>
      <w:proofErr w:type="spellEnd"/>
      <w:r w:rsidRPr="00BD5A70">
        <w:rPr>
          <w:rFonts w:ascii="Times New Roman" w:eastAsia="Times New Roman" w:hAnsi="Times New Roman" w:cs="Times New Roman"/>
          <w:sz w:val="24"/>
          <w:szCs w:val="24"/>
          <w:lang w:eastAsia="tr-TR"/>
        </w:rPr>
        <w:t xml:space="preserve"> destekler ve asansörün güvenli bir şekilde hareket etmesine yardımcı olur.</w:t>
      </w:r>
    </w:p>
    <w:p w:rsidR="00F80160" w:rsidRPr="00BD5A70" w:rsidRDefault="00F80160" w:rsidP="00D8001A">
      <w:pPr>
        <w:pStyle w:val="AralkYok"/>
        <w:ind w:firstLine="567"/>
        <w:jc w:val="both"/>
        <w:rPr>
          <w:rFonts w:ascii="Times New Roman" w:eastAsia="Times New Roman" w:hAnsi="Times New Roman" w:cs="Times New Roman"/>
          <w:bCs/>
          <w:sz w:val="24"/>
          <w:szCs w:val="24"/>
          <w:lang w:eastAsia="tr-TR"/>
        </w:rPr>
      </w:pPr>
    </w:p>
    <w:p w:rsidR="00D41F68" w:rsidRPr="00BD5A70" w:rsidRDefault="00886A10" w:rsidP="00D8001A">
      <w:pPr>
        <w:pStyle w:val="AralkYok"/>
        <w:ind w:firstLine="567"/>
        <w:jc w:val="both"/>
        <w:rPr>
          <w:rFonts w:ascii="Times New Roman" w:eastAsia="Times New Roman" w:hAnsi="Times New Roman" w:cs="Times New Roman"/>
          <w:b/>
          <w:bCs/>
          <w:i/>
          <w:sz w:val="24"/>
          <w:szCs w:val="24"/>
          <w:lang w:eastAsia="tr-TR"/>
        </w:rPr>
      </w:pPr>
      <w:r w:rsidRPr="00BD5A70">
        <w:rPr>
          <w:rFonts w:ascii="Times New Roman" w:eastAsia="Times New Roman" w:hAnsi="Times New Roman" w:cs="Times New Roman"/>
          <w:b/>
          <w:bCs/>
          <w:i/>
          <w:sz w:val="24"/>
          <w:szCs w:val="24"/>
          <w:lang w:eastAsia="tr-TR"/>
        </w:rPr>
        <w:t>Asansör Kuyu Kapıları ve Açılışı</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Hareket sırasında asansörün duracağı her katta bir açıklık bulunur. Bu açıklığa kapı açıklığı denir. Bu açıklığın asansör kapılarının boyutlarıyla uyumlu olması gerektiğini unutmayın.</w:t>
      </w:r>
      <w:r w:rsidRPr="00BD5A70">
        <w:rPr>
          <w:rFonts w:ascii="Times New Roman" w:eastAsia="Times New Roman" w:hAnsi="Times New Roman" w:cs="Times New Roman"/>
          <w:sz w:val="24"/>
          <w:szCs w:val="24"/>
          <w:lang w:eastAsia="tr-TR"/>
        </w:rPr>
        <w:br/>
        <w:t>Ayrıca, kullanıcıların güvenliğini sağlamak için kapılara yapısal destek sağlamak amacıyla açıklığın etrafına çelik ve diğer çerçeve malzemeleri eklenir.</w:t>
      </w:r>
    </w:p>
    <w:p w:rsidR="00F80160" w:rsidRPr="00BD5A70" w:rsidRDefault="00F80160" w:rsidP="00D8001A">
      <w:pPr>
        <w:pStyle w:val="AralkYok"/>
        <w:ind w:firstLine="567"/>
        <w:jc w:val="both"/>
        <w:rPr>
          <w:rFonts w:ascii="Times New Roman" w:eastAsia="Times New Roman" w:hAnsi="Times New Roman" w:cs="Times New Roman"/>
          <w:bCs/>
          <w:sz w:val="24"/>
          <w:szCs w:val="24"/>
          <w:lang w:eastAsia="tr-TR"/>
        </w:rPr>
      </w:pPr>
    </w:p>
    <w:p w:rsidR="00D41F68" w:rsidRPr="00BD5A70" w:rsidRDefault="00886A10" w:rsidP="00D8001A">
      <w:pPr>
        <w:pStyle w:val="AralkYok"/>
        <w:ind w:firstLine="567"/>
        <w:jc w:val="both"/>
        <w:rPr>
          <w:rFonts w:ascii="Times New Roman" w:eastAsia="Times New Roman" w:hAnsi="Times New Roman" w:cs="Times New Roman"/>
          <w:b/>
          <w:bCs/>
          <w:i/>
          <w:sz w:val="24"/>
          <w:szCs w:val="24"/>
          <w:lang w:eastAsia="tr-TR"/>
        </w:rPr>
      </w:pPr>
      <w:r w:rsidRPr="00BD5A70">
        <w:rPr>
          <w:rFonts w:ascii="Times New Roman" w:eastAsia="Times New Roman" w:hAnsi="Times New Roman" w:cs="Times New Roman"/>
          <w:b/>
          <w:bCs/>
          <w:i/>
          <w:sz w:val="24"/>
          <w:szCs w:val="24"/>
          <w:lang w:eastAsia="tr-TR"/>
        </w:rPr>
        <w:t>Üstten Açıklık ve Makine Dairesi</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 xml:space="preserve">Asansör sistemlerinin parametreleri üstten açıklığı yönetir ve açıklık asansör kabininin ve karşı ağırlığın kusursuz hareketine yardımcı olur. Bazı durumlarda, asansörün makine dairesi asansörün motor ve kontrol sistemi gibi mekanik bileşenlerini içermek için </w:t>
      </w:r>
      <w:proofErr w:type="spellStart"/>
      <w:r w:rsidRPr="00BD5A70">
        <w:rPr>
          <w:rFonts w:ascii="Times New Roman" w:eastAsia="Times New Roman" w:hAnsi="Times New Roman" w:cs="Times New Roman"/>
          <w:sz w:val="24"/>
          <w:szCs w:val="24"/>
          <w:lang w:eastAsia="tr-TR"/>
        </w:rPr>
        <w:t>kuyuın</w:t>
      </w:r>
      <w:proofErr w:type="spellEnd"/>
      <w:r w:rsidRPr="00BD5A70">
        <w:rPr>
          <w:rFonts w:ascii="Times New Roman" w:eastAsia="Times New Roman" w:hAnsi="Times New Roman" w:cs="Times New Roman"/>
          <w:sz w:val="24"/>
          <w:szCs w:val="24"/>
          <w:lang w:eastAsia="tr-TR"/>
        </w:rPr>
        <w:t xml:space="preserve"> tepesine yerleştirilir.</w:t>
      </w:r>
    </w:p>
    <w:p w:rsidR="00F80160" w:rsidRPr="00BD5A70" w:rsidRDefault="00F80160" w:rsidP="00D8001A">
      <w:pPr>
        <w:pStyle w:val="AralkYok"/>
        <w:ind w:firstLine="567"/>
        <w:jc w:val="both"/>
        <w:rPr>
          <w:rFonts w:ascii="Times New Roman" w:eastAsia="Times New Roman" w:hAnsi="Times New Roman" w:cs="Times New Roman"/>
          <w:bCs/>
          <w:sz w:val="24"/>
          <w:szCs w:val="24"/>
          <w:lang w:eastAsia="tr-TR"/>
        </w:rPr>
      </w:pPr>
    </w:p>
    <w:p w:rsidR="000E328B" w:rsidRPr="00BD5A70" w:rsidRDefault="00886A10" w:rsidP="00D8001A">
      <w:pPr>
        <w:pStyle w:val="AralkYok"/>
        <w:ind w:firstLine="567"/>
        <w:jc w:val="both"/>
        <w:rPr>
          <w:rFonts w:ascii="Times New Roman" w:eastAsia="Times New Roman" w:hAnsi="Times New Roman" w:cs="Times New Roman"/>
          <w:b/>
          <w:bCs/>
          <w:i/>
          <w:sz w:val="24"/>
          <w:szCs w:val="24"/>
          <w:lang w:eastAsia="tr-TR"/>
        </w:rPr>
      </w:pPr>
      <w:r w:rsidRPr="00BD5A70">
        <w:rPr>
          <w:rFonts w:ascii="Times New Roman" w:eastAsia="Times New Roman" w:hAnsi="Times New Roman" w:cs="Times New Roman"/>
          <w:b/>
          <w:bCs/>
          <w:i/>
          <w:sz w:val="24"/>
          <w:szCs w:val="24"/>
          <w:lang w:eastAsia="tr-TR"/>
        </w:rPr>
        <w:t>Asansör Kabini Kurulumu</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 xml:space="preserve">Yapısal çerçeve zaten yerinde olduğunda, asansör kabini ve tüm önemli bileşenler </w:t>
      </w:r>
      <w:proofErr w:type="spellStart"/>
      <w:r w:rsidRPr="00BD5A70">
        <w:rPr>
          <w:rFonts w:ascii="Times New Roman" w:eastAsia="Times New Roman" w:hAnsi="Times New Roman" w:cs="Times New Roman"/>
          <w:sz w:val="24"/>
          <w:szCs w:val="24"/>
          <w:lang w:eastAsia="tr-TR"/>
        </w:rPr>
        <w:t>kuyuın</w:t>
      </w:r>
      <w:proofErr w:type="spellEnd"/>
      <w:r w:rsidRPr="00BD5A70">
        <w:rPr>
          <w:rFonts w:ascii="Times New Roman" w:eastAsia="Times New Roman" w:hAnsi="Times New Roman" w:cs="Times New Roman"/>
          <w:sz w:val="24"/>
          <w:szCs w:val="24"/>
          <w:lang w:eastAsia="tr-TR"/>
        </w:rPr>
        <w:t xml:space="preserve"> içine monte edilir; kabin, kuyu boyunca uzanan kılavuz raylara bağlanır. Bu bağlantı, kullanıcının katlar arasında geçerken pürüzsüz bir yolculuk deneyimi yaşamasını sağlar.</w:t>
      </w:r>
    </w:p>
    <w:p w:rsidR="00F80160" w:rsidRPr="00BD5A70" w:rsidRDefault="00F80160" w:rsidP="00D8001A">
      <w:pPr>
        <w:pStyle w:val="AralkYok"/>
        <w:ind w:firstLine="567"/>
        <w:jc w:val="both"/>
        <w:rPr>
          <w:rFonts w:ascii="Times New Roman" w:eastAsia="Times New Roman" w:hAnsi="Times New Roman" w:cs="Times New Roman"/>
          <w:bCs/>
          <w:sz w:val="24"/>
          <w:szCs w:val="24"/>
          <w:lang w:eastAsia="tr-TR"/>
        </w:rPr>
      </w:pPr>
    </w:p>
    <w:p w:rsidR="000E328B" w:rsidRPr="00BD5A70" w:rsidRDefault="00886A10" w:rsidP="00D8001A">
      <w:pPr>
        <w:pStyle w:val="AralkYok"/>
        <w:ind w:firstLine="567"/>
        <w:jc w:val="both"/>
        <w:rPr>
          <w:rFonts w:ascii="Times New Roman" w:eastAsia="Times New Roman" w:hAnsi="Times New Roman" w:cs="Times New Roman"/>
          <w:b/>
          <w:bCs/>
          <w:i/>
          <w:sz w:val="24"/>
          <w:szCs w:val="24"/>
          <w:lang w:eastAsia="tr-TR"/>
        </w:rPr>
      </w:pPr>
      <w:r w:rsidRPr="00BD5A70">
        <w:rPr>
          <w:rFonts w:ascii="Times New Roman" w:eastAsia="Times New Roman" w:hAnsi="Times New Roman" w:cs="Times New Roman"/>
          <w:b/>
          <w:bCs/>
          <w:i/>
          <w:sz w:val="24"/>
          <w:szCs w:val="24"/>
          <w:lang w:eastAsia="tr-TR"/>
        </w:rPr>
        <w:t>Güvenlik Özellikleri ve Testler</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 xml:space="preserve">Kapı </w:t>
      </w:r>
      <w:proofErr w:type="spellStart"/>
      <w:r w:rsidRPr="00BD5A70">
        <w:rPr>
          <w:rFonts w:ascii="Times New Roman" w:eastAsia="Times New Roman" w:hAnsi="Times New Roman" w:cs="Times New Roman"/>
          <w:sz w:val="24"/>
          <w:szCs w:val="24"/>
          <w:lang w:eastAsia="tr-TR"/>
        </w:rPr>
        <w:t>sensörleri</w:t>
      </w:r>
      <w:proofErr w:type="spellEnd"/>
      <w:r w:rsidRPr="00BD5A70">
        <w:rPr>
          <w:rFonts w:ascii="Times New Roman" w:eastAsia="Times New Roman" w:hAnsi="Times New Roman" w:cs="Times New Roman"/>
          <w:sz w:val="24"/>
          <w:szCs w:val="24"/>
          <w:lang w:eastAsia="tr-TR"/>
        </w:rPr>
        <w:t xml:space="preserve">, frenler ve hız </w:t>
      </w:r>
      <w:proofErr w:type="gramStart"/>
      <w:r w:rsidRPr="00BD5A70">
        <w:rPr>
          <w:rFonts w:ascii="Times New Roman" w:eastAsia="Times New Roman" w:hAnsi="Times New Roman" w:cs="Times New Roman"/>
          <w:sz w:val="24"/>
          <w:szCs w:val="24"/>
          <w:lang w:eastAsia="tr-TR"/>
        </w:rPr>
        <w:t>regülatörleri</w:t>
      </w:r>
      <w:proofErr w:type="gramEnd"/>
      <w:r w:rsidRPr="00BD5A70">
        <w:rPr>
          <w:rFonts w:ascii="Times New Roman" w:eastAsia="Times New Roman" w:hAnsi="Times New Roman" w:cs="Times New Roman"/>
          <w:sz w:val="24"/>
          <w:szCs w:val="24"/>
          <w:lang w:eastAsia="tr-TR"/>
        </w:rPr>
        <w:t xml:space="preserve"> düzgün çalıştıklarından emin olmak için takılır ve test edilir. Asansör, sunduğu güvenlik derecesini doğrulamak için kapsamlı bir şekilde test edilir.</w:t>
      </w:r>
    </w:p>
    <w:p w:rsidR="00F80160" w:rsidRPr="00BD5A70" w:rsidRDefault="00F80160" w:rsidP="00D8001A">
      <w:pPr>
        <w:pStyle w:val="AralkYok"/>
        <w:ind w:firstLine="567"/>
        <w:jc w:val="both"/>
        <w:rPr>
          <w:rFonts w:ascii="Times New Roman" w:eastAsia="Times New Roman" w:hAnsi="Times New Roman" w:cs="Times New Roman"/>
          <w:bCs/>
          <w:sz w:val="24"/>
          <w:szCs w:val="24"/>
          <w:lang w:eastAsia="tr-TR"/>
        </w:rPr>
      </w:pPr>
    </w:p>
    <w:p w:rsidR="000E328B" w:rsidRPr="00BD5A70" w:rsidRDefault="00886A10" w:rsidP="00D8001A">
      <w:pPr>
        <w:pStyle w:val="AralkYok"/>
        <w:ind w:firstLine="567"/>
        <w:jc w:val="both"/>
        <w:rPr>
          <w:rFonts w:ascii="Times New Roman" w:eastAsia="Times New Roman" w:hAnsi="Times New Roman" w:cs="Times New Roman"/>
          <w:b/>
          <w:bCs/>
          <w:i/>
          <w:sz w:val="24"/>
          <w:szCs w:val="24"/>
          <w:lang w:eastAsia="tr-TR"/>
        </w:rPr>
      </w:pPr>
      <w:r w:rsidRPr="00BD5A70">
        <w:rPr>
          <w:rFonts w:ascii="Times New Roman" w:eastAsia="Times New Roman" w:hAnsi="Times New Roman" w:cs="Times New Roman"/>
          <w:b/>
          <w:bCs/>
          <w:i/>
          <w:sz w:val="24"/>
          <w:szCs w:val="24"/>
          <w:lang w:eastAsia="tr-TR"/>
        </w:rPr>
        <w:t>Son Rötuşlar</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r w:rsidRPr="00BD5A70">
        <w:rPr>
          <w:rFonts w:ascii="Times New Roman" w:eastAsia="Times New Roman" w:hAnsi="Times New Roman" w:cs="Times New Roman"/>
          <w:sz w:val="24"/>
          <w:szCs w:val="24"/>
          <w:lang w:eastAsia="tr-TR"/>
        </w:rPr>
        <w:t xml:space="preserve">Asansör boşluğu daha sonra Yangına dayanıklı malzemeler, ışık ve diğer kullanıcı güvenliği özellikleriyle doldurulur. İç </w:t>
      </w:r>
      <w:proofErr w:type="gramStart"/>
      <w:r w:rsidRPr="00BD5A70">
        <w:rPr>
          <w:rFonts w:ascii="Times New Roman" w:eastAsia="Times New Roman" w:hAnsi="Times New Roman" w:cs="Times New Roman"/>
          <w:sz w:val="24"/>
          <w:szCs w:val="24"/>
          <w:lang w:eastAsia="tr-TR"/>
        </w:rPr>
        <w:t>mekan</w:t>
      </w:r>
      <w:proofErr w:type="gramEnd"/>
      <w:r w:rsidRPr="00BD5A70">
        <w:rPr>
          <w:rFonts w:ascii="Times New Roman" w:eastAsia="Times New Roman" w:hAnsi="Times New Roman" w:cs="Times New Roman"/>
          <w:sz w:val="24"/>
          <w:szCs w:val="24"/>
          <w:lang w:eastAsia="tr-TR"/>
        </w:rPr>
        <w:t>, binanın işlevini karşılamak üzere geliştirilir ve tamamlanır.</w:t>
      </w:r>
    </w:p>
    <w:p w:rsidR="00886A10" w:rsidRPr="00BD5A70" w:rsidRDefault="00886A10" w:rsidP="00D8001A">
      <w:pPr>
        <w:pStyle w:val="AralkYok"/>
        <w:ind w:firstLine="567"/>
        <w:jc w:val="both"/>
        <w:rPr>
          <w:rFonts w:ascii="Times New Roman" w:eastAsia="Times New Roman" w:hAnsi="Times New Roman" w:cs="Times New Roman"/>
          <w:sz w:val="24"/>
          <w:szCs w:val="24"/>
          <w:lang w:eastAsia="tr-TR"/>
        </w:rPr>
      </w:pPr>
    </w:p>
    <w:p w:rsidR="00886A10" w:rsidRPr="00BD5A70" w:rsidRDefault="00993586" w:rsidP="00D8001A">
      <w:pPr>
        <w:pStyle w:val="AralkYok"/>
        <w:ind w:firstLine="567"/>
        <w:jc w:val="both"/>
        <w:rPr>
          <w:rFonts w:ascii="Times New Roman" w:eastAsia="Times New Roman" w:hAnsi="Times New Roman" w:cs="Times New Roman"/>
          <w:bCs/>
          <w:sz w:val="24"/>
          <w:szCs w:val="24"/>
          <w:lang w:eastAsia="tr-TR"/>
        </w:rPr>
      </w:pPr>
      <w:r w:rsidRPr="00BD5A70">
        <w:rPr>
          <w:rFonts w:ascii="Times New Roman" w:eastAsia="Times New Roman" w:hAnsi="Times New Roman" w:cs="Times New Roman"/>
          <w:bCs/>
          <w:sz w:val="24"/>
          <w:szCs w:val="24"/>
          <w:lang w:eastAsia="tr-TR"/>
        </w:rPr>
        <w:t xml:space="preserve"> </w:t>
      </w:r>
    </w:p>
    <w:p w:rsidR="00993586" w:rsidRPr="00BD5A70" w:rsidRDefault="00993586" w:rsidP="00D8001A">
      <w:pPr>
        <w:pStyle w:val="AralkYok"/>
        <w:ind w:firstLine="567"/>
        <w:jc w:val="both"/>
        <w:rPr>
          <w:rFonts w:ascii="Times New Roman" w:eastAsia="Times New Roman" w:hAnsi="Times New Roman" w:cs="Times New Roman"/>
          <w:bCs/>
          <w:sz w:val="24"/>
          <w:szCs w:val="24"/>
          <w:lang w:eastAsia="tr-TR"/>
        </w:rPr>
      </w:pPr>
    </w:p>
    <w:p w:rsidR="00993586" w:rsidRPr="00BD5A70" w:rsidRDefault="00993586" w:rsidP="00D8001A">
      <w:pPr>
        <w:pStyle w:val="AralkYok"/>
        <w:ind w:firstLine="567"/>
        <w:jc w:val="both"/>
        <w:rPr>
          <w:rFonts w:ascii="Times New Roman" w:eastAsia="Times New Roman" w:hAnsi="Times New Roman" w:cs="Times New Roman"/>
          <w:bCs/>
          <w:sz w:val="24"/>
          <w:szCs w:val="24"/>
          <w:lang w:eastAsia="tr-TR"/>
        </w:rPr>
      </w:pPr>
    </w:p>
    <w:p w:rsidR="00993586" w:rsidRPr="00BD5A70" w:rsidRDefault="00993586" w:rsidP="00D8001A">
      <w:pPr>
        <w:pStyle w:val="AralkYok"/>
        <w:ind w:firstLine="567"/>
        <w:jc w:val="both"/>
        <w:rPr>
          <w:rFonts w:ascii="Times New Roman" w:eastAsia="Times New Roman" w:hAnsi="Times New Roman" w:cs="Times New Roman"/>
          <w:bCs/>
          <w:sz w:val="24"/>
          <w:szCs w:val="24"/>
          <w:lang w:eastAsia="tr-TR"/>
        </w:rPr>
      </w:pPr>
    </w:p>
    <w:p w:rsidR="00993586" w:rsidRPr="00BD5A70" w:rsidRDefault="00993586" w:rsidP="00D8001A">
      <w:pPr>
        <w:pStyle w:val="AralkYok"/>
        <w:ind w:firstLine="567"/>
        <w:jc w:val="both"/>
        <w:rPr>
          <w:rFonts w:ascii="Times New Roman" w:eastAsia="Times New Roman" w:hAnsi="Times New Roman" w:cs="Times New Roman"/>
          <w:bCs/>
          <w:sz w:val="24"/>
          <w:szCs w:val="24"/>
          <w:lang w:eastAsia="tr-TR"/>
        </w:rPr>
      </w:pPr>
    </w:p>
    <w:p w:rsidR="00993586" w:rsidRPr="00F80160" w:rsidRDefault="00993586" w:rsidP="00F80160">
      <w:pPr>
        <w:pStyle w:val="AralkYok"/>
        <w:jc w:val="center"/>
        <w:rPr>
          <w:rFonts w:ascii="Times New Roman" w:hAnsi="Times New Roman" w:cs="Times New Roman"/>
          <w:b/>
          <w:i/>
          <w:caps/>
          <w:sz w:val="24"/>
          <w:szCs w:val="24"/>
        </w:rPr>
      </w:pPr>
      <w:r w:rsidRPr="00F80160">
        <w:rPr>
          <w:rFonts w:ascii="Times New Roman" w:hAnsi="Times New Roman" w:cs="Times New Roman"/>
          <w:b/>
          <w:i/>
          <w:caps/>
          <w:sz w:val="24"/>
          <w:szCs w:val="24"/>
        </w:rPr>
        <w:lastRenderedPageBreak/>
        <w:t>Kuyu fiziksel uygunluk kontrollerini yapabilme</w:t>
      </w:r>
    </w:p>
    <w:p w:rsidR="00F80160" w:rsidRPr="00D8001A" w:rsidRDefault="00F80160" w:rsidP="00D8001A">
      <w:pPr>
        <w:pStyle w:val="AralkYok"/>
        <w:ind w:firstLine="567"/>
        <w:jc w:val="both"/>
        <w:rPr>
          <w:rFonts w:ascii="Times New Roman" w:hAnsi="Times New Roman" w:cs="Times New Roman"/>
          <w:sz w:val="24"/>
          <w:szCs w:val="24"/>
        </w:rPr>
      </w:pPr>
    </w:p>
    <w:p w:rsidR="00280D7A" w:rsidRDefault="00993586" w:rsidP="00D8001A">
      <w:pPr>
        <w:pStyle w:val="AralkYok"/>
        <w:ind w:firstLine="567"/>
        <w:jc w:val="both"/>
        <w:rPr>
          <w:rFonts w:ascii="Times New Roman" w:hAnsi="Times New Roman" w:cs="Times New Roman"/>
          <w:sz w:val="24"/>
          <w:szCs w:val="24"/>
        </w:rPr>
      </w:pPr>
      <w:r w:rsidRPr="00D8001A">
        <w:rPr>
          <w:rFonts w:ascii="Times New Roman" w:hAnsi="Times New Roman" w:cs="Times New Roman"/>
          <w:sz w:val="24"/>
          <w:szCs w:val="24"/>
        </w:rPr>
        <w:t xml:space="preserve">Asansör kuyusunun fiziksel uygunluk kontrolleri, güvenlik ve standartlara uyum açısından son derece önemli bir adımdır. </w:t>
      </w:r>
    </w:p>
    <w:p w:rsidR="00993586" w:rsidRDefault="00993586" w:rsidP="00D8001A">
      <w:pPr>
        <w:pStyle w:val="AralkYok"/>
        <w:ind w:firstLine="567"/>
        <w:jc w:val="both"/>
        <w:rPr>
          <w:rFonts w:ascii="Times New Roman" w:hAnsi="Times New Roman" w:cs="Times New Roman"/>
          <w:sz w:val="24"/>
          <w:szCs w:val="24"/>
        </w:rPr>
      </w:pPr>
      <w:r w:rsidRPr="00D8001A">
        <w:rPr>
          <w:rFonts w:ascii="Times New Roman" w:hAnsi="Times New Roman" w:cs="Times New Roman"/>
          <w:sz w:val="24"/>
          <w:szCs w:val="24"/>
        </w:rPr>
        <w:t>Bu kontrolleri yapabilmek için aşağıdaki aşamalar</w:t>
      </w:r>
      <w:r w:rsidR="00F80160">
        <w:rPr>
          <w:rFonts w:ascii="Times New Roman" w:hAnsi="Times New Roman" w:cs="Times New Roman"/>
          <w:sz w:val="24"/>
          <w:szCs w:val="24"/>
        </w:rPr>
        <w:t xml:space="preserve"> </w:t>
      </w:r>
      <w:r w:rsidRPr="00D8001A">
        <w:rPr>
          <w:rFonts w:ascii="Times New Roman" w:hAnsi="Times New Roman" w:cs="Times New Roman"/>
          <w:sz w:val="24"/>
          <w:szCs w:val="24"/>
        </w:rPr>
        <w:t>izle</w:t>
      </w:r>
      <w:r w:rsidR="00F80160">
        <w:rPr>
          <w:rFonts w:ascii="Times New Roman" w:hAnsi="Times New Roman" w:cs="Times New Roman"/>
          <w:sz w:val="24"/>
          <w:szCs w:val="24"/>
        </w:rPr>
        <w:t>ne</w:t>
      </w:r>
      <w:r w:rsidRPr="00D8001A">
        <w:rPr>
          <w:rFonts w:ascii="Times New Roman" w:hAnsi="Times New Roman" w:cs="Times New Roman"/>
          <w:sz w:val="24"/>
          <w:szCs w:val="24"/>
        </w:rPr>
        <w:t>bilir:</w:t>
      </w:r>
    </w:p>
    <w:p w:rsidR="00F80160" w:rsidRPr="00D8001A" w:rsidRDefault="00F80160" w:rsidP="00D8001A">
      <w:pPr>
        <w:pStyle w:val="AralkYok"/>
        <w:ind w:firstLine="567"/>
        <w:jc w:val="both"/>
        <w:rPr>
          <w:rFonts w:ascii="Times New Roman" w:hAnsi="Times New Roman" w:cs="Times New Roman"/>
          <w:sz w:val="24"/>
          <w:szCs w:val="24"/>
        </w:rPr>
      </w:pPr>
    </w:p>
    <w:p w:rsidR="00993586" w:rsidRPr="00F80160" w:rsidRDefault="00993586" w:rsidP="00D8001A">
      <w:pPr>
        <w:pStyle w:val="AralkYok"/>
        <w:ind w:firstLine="567"/>
        <w:jc w:val="both"/>
        <w:rPr>
          <w:rFonts w:ascii="Times New Roman" w:eastAsia="Times New Roman" w:hAnsi="Times New Roman" w:cs="Times New Roman"/>
          <w:b/>
          <w:bCs/>
          <w:i/>
          <w:sz w:val="24"/>
          <w:szCs w:val="24"/>
          <w:lang w:eastAsia="tr-TR"/>
        </w:rPr>
      </w:pPr>
      <w:r w:rsidRPr="00F80160">
        <w:rPr>
          <w:rFonts w:ascii="Times New Roman" w:eastAsia="Times New Roman" w:hAnsi="Times New Roman" w:cs="Times New Roman"/>
          <w:b/>
          <w:bCs/>
          <w:i/>
          <w:sz w:val="24"/>
          <w:szCs w:val="24"/>
          <w:lang w:eastAsia="tr-TR"/>
        </w:rPr>
        <w:t>1. Hazırlık ve Dokümantasyon</w:t>
      </w:r>
    </w:p>
    <w:p w:rsidR="00F80160" w:rsidRDefault="00993586" w:rsidP="00D8001A">
      <w:pPr>
        <w:pStyle w:val="AralkYok"/>
        <w:ind w:firstLine="567"/>
        <w:jc w:val="both"/>
        <w:rPr>
          <w:rFonts w:ascii="Times New Roman" w:eastAsia="Times New Roman" w:hAnsi="Times New Roman" w:cs="Times New Roman"/>
          <w:sz w:val="24"/>
          <w:szCs w:val="24"/>
          <w:lang w:eastAsia="tr-TR"/>
        </w:rPr>
      </w:pPr>
      <w:r w:rsidRPr="00D8001A">
        <w:rPr>
          <w:rFonts w:ascii="Times New Roman" w:eastAsia="Times New Roman" w:hAnsi="Times New Roman" w:cs="Times New Roman"/>
          <w:bCs/>
          <w:sz w:val="24"/>
          <w:szCs w:val="24"/>
          <w:lang w:eastAsia="tr-TR"/>
        </w:rPr>
        <w:t xml:space="preserve">Standartlara </w:t>
      </w:r>
      <w:r w:rsidR="00F80160">
        <w:rPr>
          <w:rFonts w:ascii="Times New Roman" w:eastAsia="Times New Roman" w:hAnsi="Times New Roman" w:cs="Times New Roman"/>
          <w:bCs/>
          <w:sz w:val="24"/>
          <w:szCs w:val="24"/>
          <w:lang w:eastAsia="tr-TR"/>
        </w:rPr>
        <w:t xml:space="preserve">uymak için </w:t>
      </w:r>
      <w:r w:rsidRPr="00D8001A">
        <w:rPr>
          <w:rFonts w:ascii="Times New Roman" w:eastAsia="Times New Roman" w:hAnsi="Times New Roman" w:cs="Times New Roman"/>
          <w:sz w:val="24"/>
          <w:szCs w:val="24"/>
          <w:lang w:eastAsia="tr-TR"/>
        </w:rPr>
        <w:t>EN 81-20 ve EN 8</w:t>
      </w:r>
      <w:r w:rsidR="00F80160">
        <w:rPr>
          <w:rFonts w:ascii="Times New Roman" w:eastAsia="Times New Roman" w:hAnsi="Times New Roman" w:cs="Times New Roman"/>
          <w:sz w:val="24"/>
          <w:szCs w:val="24"/>
          <w:lang w:eastAsia="tr-TR"/>
        </w:rPr>
        <w:t>1-50 gibi standartları inceleyip buna göre hareket etmek gerekir.</w:t>
      </w:r>
    </w:p>
    <w:p w:rsidR="00993586" w:rsidRDefault="00993586" w:rsidP="00D8001A">
      <w:pPr>
        <w:pStyle w:val="AralkYok"/>
        <w:ind w:firstLine="567"/>
        <w:jc w:val="both"/>
        <w:rPr>
          <w:rFonts w:ascii="Times New Roman" w:eastAsia="Times New Roman" w:hAnsi="Times New Roman" w:cs="Times New Roman"/>
          <w:sz w:val="24"/>
          <w:szCs w:val="24"/>
          <w:lang w:eastAsia="tr-TR"/>
        </w:rPr>
      </w:pPr>
      <w:r w:rsidRPr="00280D7A">
        <w:rPr>
          <w:rFonts w:ascii="Times New Roman" w:eastAsia="Times New Roman" w:hAnsi="Times New Roman" w:cs="Times New Roman"/>
          <w:b/>
          <w:bCs/>
          <w:sz w:val="24"/>
          <w:szCs w:val="24"/>
          <w:lang w:eastAsia="tr-TR"/>
        </w:rPr>
        <w:t>Ekipman:</w:t>
      </w:r>
      <w:r w:rsidRPr="00D8001A">
        <w:rPr>
          <w:rFonts w:ascii="Times New Roman" w:eastAsia="Times New Roman" w:hAnsi="Times New Roman" w:cs="Times New Roman"/>
          <w:sz w:val="24"/>
          <w:szCs w:val="24"/>
          <w:lang w:eastAsia="tr-TR"/>
        </w:rPr>
        <w:t xml:space="preserve"> Ölçüm cihazları (mesafe ölçer, aydınlatma lüksmetresi), muayene araçları ve kontrol listeleri temin edilmelidir.</w:t>
      </w:r>
    </w:p>
    <w:p w:rsidR="00F80160" w:rsidRPr="00D8001A" w:rsidRDefault="00F80160" w:rsidP="00D8001A">
      <w:pPr>
        <w:pStyle w:val="AralkYok"/>
        <w:ind w:firstLine="567"/>
        <w:jc w:val="both"/>
        <w:rPr>
          <w:rFonts w:ascii="Times New Roman" w:eastAsia="Times New Roman" w:hAnsi="Times New Roman" w:cs="Times New Roman"/>
          <w:sz w:val="24"/>
          <w:szCs w:val="24"/>
          <w:lang w:eastAsia="tr-TR"/>
        </w:rPr>
      </w:pPr>
    </w:p>
    <w:p w:rsidR="00993586" w:rsidRPr="00F80160" w:rsidRDefault="00993586" w:rsidP="00D8001A">
      <w:pPr>
        <w:pStyle w:val="AralkYok"/>
        <w:ind w:firstLine="567"/>
        <w:jc w:val="both"/>
        <w:rPr>
          <w:rFonts w:ascii="Times New Roman" w:eastAsia="Times New Roman" w:hAnsi="Times New Roman" w:cs="Times New Roman"/>
          <w:b/>
          <w:bCs/>
          <w:i/>
          <w:sz w:val="24"/>
          <w:szCs w:val="24"/>
          <w:lang w:eastAsia="tr-TR"/>
        </w:rPr>
      </w:pPr>
      <w:r w:rsidRPr="00F80160">
        <w:rPr>
          <w:rFonts w:ascii="Times New Roman" w:eastAsia="Times New Roman" w:hAnsi="Times New Roman" w:cs="Times New Roman"/>
          <w:b/>
          <w:bCs/>
          <w:i/>
          <w:sz w:val="24"/>
          <w:szCs w:val="24"/>
          <w:lang w:eastAsia="tr-TR"/>
        </w:rPr>
        <w:t>2. Kuyu Dibi Kontrolleri</w:t>
      </w:r>
    </w:p>
    <w:p w:rsidR="00993586" w:rsidRPr="00D8001A" w:rsidRDefault="00993586" w:rsidP="00D8001A">
      <w:pPr>
        <w:pStyle w:val="AralkYok"/>
        <w:ind w:firstLine="567"/>
        <w:jc w:val="both"/>
        <w:rPr>
          <w:rFonts w:ascii="Times New Roman" w:eastAsia="Times New Roman" w:hAnsi="Times New Roman" w:cs="Times New Roman"/>
          <w:sz w:val="24"/>
          <w:szCs w:val="24"/>
          <w:lang w:eastAsia="tr-TR"/>
        </w:rPr>
      </w:pPr>
      <w:r w:rsidRPr="00280D7A">
        <w:rPr>
          <w:rFonts w:ascii="Times New Roman" w:eastAsia="Times New Roman" w:hAnsi="Times New Roman" w:cs="Times New Roman"/>
          <w:b/>
          <w:bCs/>
          <w:sz w:val="24"/>
          <w:szCs w:val="24"/>
          <w:lang w:eastAsia="tr-TR"/>
        </w:rPr>
        <w:t>Sızdırmazlık:</w:t>
      </w:r>
      <w:r w:rsidRPr="00280D7A">
        <w:rPr>
          <w:rFonts w:ascii="Times New Roman" w:eastAsia="Times New Roman" w:hAnsi="Times New Roman" w:cs="Times New Roman"/>
          <w:sz w:val="24"/>
          <w:szCs w:val="24"/>
          <w:lang w:eastAsia="tr-TR"/>
        </w:rPr>
        <w:t xml:space="preserve"> </w:t>
      </w:r>
      <w:r w:rsidRPr="00D8001A">
        <w:rPr>
          <w:rFonts w:ascii="Times New Roman" w:eastAsia="Times New Roman" w:hAnsi="Times New Roman" w:cs="Times New Roman"/>
          <w:sz w:val="24"/>
          <w:szCs w:val="24"/>
          <w:lang w:eastAsia="tr-TR"/>
        </w:rPr>
        <w:t>Kuyu dibinin sıvıya ve neme dayanıklı olması kontrol edilir.</w:t>
      </w:r>
    </w:p>
    <w:p w:rsidR="00993586" w:rsidRPr="00D8001A" w:rsidRDefault="00993586" w:rsidP="00D8001A">
      <w:pPr>
        <w:pStyle w:val="AralkYok"/>
        <w:ind w:firstLine="567"/>
        <w:jc w:val="both"/>
        <w:rPr>
          <w:rFonts w:ascii="Times New Roman" w:eastAsia="Times New Roman" w:hAnsi="Times New Roman" w:cs="Times New Roman"/>
          <w:sz w:val="24"/>
          <w:szCs w:val="24"/>
          <w:lang w:eastAsia="tr-TR"/>
        </w:rPr>
      </w:pPr>
      <w:r w:rsidRPr="00280D7A">
        <w:rPr>
          <w:rFonts w:ascii="Times New Roman" w:eastAsia="Times New Roman" w:hAnsi="Times New Roman" w:cs="Times New Roman"/>
          <w:b/>
          <w:bCs/>
          <w:sz w:val="24"/>
          <w:szCs w:val="24"/>
          <w:lang w:eastAsia="tr-TR"/>
        </w:rPr>
        <w:t>Aydınlatma:</w:t>
      </w:r>
      <w:r w:rsidRPr="00D8001A">
        <w:rPr>
          <w:rFonts w:ascii="Times New Roman" w:eastAsia="Times New Roman" w:hAnsi="Times New Roman" w:cs="Times New Roman"/>
          <w:sz w:val="24"/>
          <w:szCs w:val="24"/>
          <w:lang w:eastAsia="tr-TR"/>
        </w:rPr>
        <w:t xml:space="preserve"> En az 50 lüks aydınlatma sağlanmalıdır.</w:t>
      </w:r>
    </w:p>
    <w:p w:rsidR="00993586" w:rsidRPr="00D8001A" w:rsidRDefault="00993586" w:rsidP="00D8001A">
      <w:pPr>
        <w:pStyle w:val="AralkYok"/>
        <w:ind w:firstLine="567"/>
        <w:jc w:val="both"/>
        <w:rPr>
          <w:rFonts w:ascii="Times New Roman" w:eastAsia="Times New Roman" w:hAnsi="Times New Roman" w:cs="Times New Roman"/>
          <w:sz w:val="24"/>
          <w:szCs w:val="24"/>
          <w:lang w:eastAsia="tr-TR"/>
        </w:rPr>
      </w:pPr>
      <w:r w:rsidRPr="00D8001A">
        <w:rPr>
          <w:rFonts w:ascii="Times New Roman" w:eastAsia="Times New Roman" w:hAnsi="Times New Roman" w:cs="Times New Roman"/>
          <w:bCs/>
          <w:sz w:val="24"/>
          <w:szCs w:val="24"/>
          <w:lang w:eastAsia="tr-TR"/>
        </w:rPr>
        <w:t>Sığınma Alanı:</w:t>
      </w:r>
      <w:r w:rsidRPr="00D8001A">
        <w:rPr>
          <w:rFonts w:ascii="Times New Roman" w:eastAsia="Times New Roman" w:hAnsi="Times New Roman" w:cs="Times New Roman"/>
          <w:sz w:val="24"/>
          <w:szCs w:val="24"/>
          <w:lang w:eastAsia="tr-TR"/>
        </w:rPr>
        <w:t xml:space="preserve"> Sığınma alanının uygun ölçülerde olup olmadığı kontrol edilir </w:t>
      </w:r>
      <w:proofErr w:type="gramStart"/>
      <w:r w:rsidRPr="00D8001A">
        <w:rPr>
          <w:rFonts w:ascii="Times New Roman" w:eastAsia="Times New Roman" w:hAnsi="Times New Roman" w:cs="Times New Roman"/>
          <w:sz w:val="24"/>
          <w:szCs w:val="24"/>
          <w:lang w:eastAsia="tr-TR"/>
        </w:rPr>
        <w:t>(</w:t>
      </w:r>
      <w:proofErr w:type="gramEnd"/>
      <w:r w:rsidRPr="00D8001A">
        <w:rPr>
          <w:rFonts w:ascii="Times New Roman" w:eastAsia="Times New Roman" w:hAnsi="Times New Roman" w:cs="Times New Roman"/>
          <w:sz w:val="24"/>
          <w:szCs w:val="24"/>
          <w:lang w:eastAsia="tr-TR"/>
        </w:rPr>
        <w:t>ör. 50x70x100 cm</w:t>
      </w:r>
      <w:proofErr w:type="gramStart"/>
      <w:r w:rsidRPr="00D8001A">
        <w:rPr>
          <w:rFonts w:ascii="Times New Roman" w:eastAsia="Times New Roman" w:hAnsi="Times New Roman" w:cs="Times New Roman"/>
          <w:sz w:val="24"/>
          <w:szCs w:val="24"/>
          <w:lang w:eastAsia="tr-TR"/>
        </w:rPr>
        <w:t>)</w:t>
      </w:r>
      <w:proofErr w:type="gramEnd"/>
      <w:r w:rsidRPr="00D8001A">
        <w:rPr>
          <w:rFonts w:ascii="Times New Roman" w:eastAsia="Times New Roman" w:hAnsi="Times New Roman" w:cs="Times New Roman"/>
          <w:sz w:val="24"/>
          <w:szCs w:val="24"/>
          <w:lang w:eastAsia="tr-TR"/>
        </w:rPr>
        <w:t>.</w:t>
      </w:r>
    </w:p>
    <w:p w:rsidR="00280D7A" w:rsidRDefault="00280D7A" w:rsidP="00D8001A">
      <w:pPr>
        <w:pStyle w:val="AralkYok"/>
        <w:ind w:firstLine="567"/>
        <w:jc w:val="both"/>
        <w:rPr>
          <w:rFonts w:ascii="Times New Roman" w:eastAsia="Times New Roman" w:hAnsi="Times New Roman" w:cs="Times New Roman"/>
          <w:bCs/>
          <w:sz w:val="24"/>
          <w:szCs w:val="24"/>
          <w:lang w:eastAsia="tr-TR"/>
        </w:rPr>
      </w:pPr>
    </w:p>
    <w:p w:rsidR="00993586" w:rsidRPr="00280D7A" w:rsidRDefault="00993586" w:rsidP="00D8001A">
      <w:pPr>
        <w:pStyle w:val="AralkYok"/>
        <w:ind w:firstLine="567"/>
        <w:jc w:val="both"/>
        <w:rPr>
          <w:rFonts w:ascii="Times New Roman" w:eastAsia="Times New Roman" w:hAnsi="Times New Roman" w:cs="Times New Roman"/>
          <w:b/>
          <w:bCs/>
          <w:i/>
          <w:sz w:val="24"/>
          <w:szCs w:val="24"/>
          <w:lang w:eastAsia="tr-TR"/>
        </w:rPr>
      </w:pPr>
      <w:r w:rsidRPr="00280D7A">
        <w:rPr>
          <w:rFonts w:ascii="Times New Roman" w:eastAsia="Times New Roman" w:hAnsi="Times New Roman" w:cs="Times New Roman"/>
          <w:b/>
          <w:bCs/>
          <w:i/>
          <w:sz w:val="24"/>
          <w:szCs w:val="24"/>
          <w:lang w:eastAsia="tr-TR"/>
        </w:rPr>
        <w:t>3. Kuyu Duvarları Kontrolleri</w:t>
      </w:r>
    </w:p>
    <w:p w:rsidR="00993586" w:rsidRPr="00D8001A" w:rsidRDefault="00993586" w:rsidP="00D8001A">
      <w:pPr>
        <w:pStyle w:val="AralkYok"/>
        <w:ind w:firstLine="567"/>
        <w:jc w:val="both"/>
        <w:rPr>
          <w:rFonts w:ascii="Times New Roman" w:eastAsia="Times New Roman" w:hAnsi="Times New Roman" w:cs="Times New Roman"/>
          <w:sz w:val="24"/>
          <w:szCs w:val="24"/>
          <w:lang w:eastAsia="tr-TR"/>
        </w:rPr>
      </w:pPr>
      <w:r w:rsidRPr="00280D7A">
        <w:rPr>
          <w:rFonts w:ascii="Times New Roman" w:eastAsia="Times New Roman" w:hAnsi="Times New Roman" w:cs="Times New Roman"/>
          <w:b/>
          <w:bCs/>
          <w:sz w:val="24"/>
          <w:szCs w:val="24"/>
          <w:lang w:eastAsia="tr-TR"/>
        </w:rPr>
        <w:t>Dayanıklılık:</w:t>
      </w:r>
      <w:r w:rsidRPr="00D8001A">
        <w:rPr>
          <w:rFonts w:ascii="Times New Roman" w:eastAsia="Times New Roman" w:hAnsi="Times New Roman" w:cs="Times New Roman"/>
          <w:sz w:val="24"/>
          <w:szCs w:val="24"/>
          <w:lang w:eastAsia="tr-TR"/>
        </w:rPr>
        <w:t xml:space="preserve"> Duvarların sağlamlığı ve düzgün yüzeyi değerlendirilir.</w:t>
      </w:r>
    </w:p>
    <w:p w:rsidR="00993586" w:rsidRPr="00D8001A" w:rsidRDefault="00993586" w:rsidP="00D8001A">
      <w:pPr>
        <w:pStyle w:val="AralkYok"/>
        <w:ind w:firstLine="567"/>
        <w:jc w:val="both"/>
        <w:rPr>
          <w:rFonts w:ascii="Times New Roman" w:eastAsia="Times New Roman" w:hAnsi="Times New Roman" w:cs="Times New Roman"/>
          <w:sz w:val="24"/>
          <w:szCs w:val="24"/>
          <w:lang w:eastAsia="tr-TR"/>
        </w:rPr>
      </w:pPr>
      <w:r w:rsidRPr="00280D7A">
        <w:rPr>
          <w:rFonts w:ascii="Times New Roman" w:eastAsia="Times New Roman" w:hAnsi="Times New Roman" w:cs="Times New Roman"/>
          <w:b/>
          <w:bCs/>
          <w:sz w:val="24"/>
          <w:szCs w:val="24"/>
          <w:lang w:eastAsia="tr-TR"/>
        </w:rPr>
        <w:t>Yangın Dayanımı:</w:t>
      </w:r>
      <w:r w:rsidRPr="00D8001A">
        <w:rPr>
          <w:rFonts w:ascii="Times New Roman" w:eastAsia="Times New Roman" w:hAnsi="Times New Roman" w:cs="Times New Roman"/>
          <w:sz w:val="24"/>
          <w:szCs w:val="24"/>
          <w:lang w:eastAsia="tr-TR"/>
        </w:rPr>
        <w:t xml:space="preserve"> Yangına dayanıklı malzeme kullanımı doğrulanır (en az 60 dakika dayanıklı).</w:t>
      </w:r>
    </w:p>
    <w:p w:rsidR="00993586" w:rsidRPr="00D8001A" w:rsidRDefault="00993586" w:rsidP="00D8001A">
      <w:pPr>
        <w:pStyle w:val="AralkYok"/>
        <w:ind w:firstLine="567"/>
        <w:jc w:val="both"/>
        <w:rPr>
          <w:rFonts w:ascii="Times New Roman" w:eastAsia="Times New Roman" w:hAnsi="Times New Roman" w:cs="Times New Roman"/>
          <w:sz w:val="24"/>
          <w:szCs w:val="24"/>
          <w:lang w:eastAsia="tr-TR"/>
        </w:rPr>
      </w:pPr>
      <w:r w:rsidRPr="00280D7A">
        <w:rPr>
          <w:rFonts w:ascii="Times New Roman" w:eastAsia="Times New Roman" w:hAnsi="Times New Roman" w:cs="Times New Roman"/>
          <w:b/>
          <w:bCs/>
          <w:sz w:val="24"/>
          <w:szCs w:val="24"/>
          <w:lang w:eastAsia="tr-TR"/>
        </w:rPr>
        <w:t>Çıkıntılar:</w:t>
      </w:r>
      <w:r w:rsidRPr="00D8001A">
        <w:rPr>
          <w:rFonts w:ascii="Times New Roman" w:eastAsia="Times New Roman" w:hAnsi="Times New Roman" w:cs="Times New Roman"/>
          <w:sz w:val="24"/>
          <w:szCs w:val="24"/>
          <w:lang w:eastAsia="tr-TR"/>
        </w:rPr>
        <w:t xml:space="preserve"> Çıkıntıların 15 cm’yi geçip geçmediği kontrol edilir.</w:t>
      </w:r>
    </w:p>
    <w:p w:rsidR="00280D7A" w:rsidRDefault="00280D7A" w:rsidP="00D8001A">
      <w:pPr>
        <w:pStyle w:val="AralkYok"/>
        <w:ind w:firstLine="567"/>
        <w:jc w:val="both"/>
        <w:rPr>
          <w:rFonts w:ascii="Times New Roman" w:eastAsia="Times New Roman" w:hAnsi="Times New Roman" w:cs="Times New Roman"/>
          <w:bCs/>
          <w:sz w:val="24"/>
          <w:szCs w:val="24"/>
          <w:lang w:eastAsia="tr-TR"/>
        </w:rPr>
      </w:pPr>
    </w:p>
    <w:p w:rsidR="00993586" w:rsidRPr="00280D7A" w:rsidRDefault="00993586" w:rsidP="00D8001A">
      <w:pPr>
        <w:pStyle w:val="AralkYok"/>
        <w:ind w:firstLine="567"/>
        <w:jc w:val="both"/>
        <w:rPr>
          <w:rFonts w:ascii="Times New Roman" w:eastAsia="Times New Roman" w:hAnsi="Times New Roman" w:cs="Times New Roman"/>
          <w:b/>
          <w:bCs/>
          <w:i/>
          <w:sz w:val="24"/>
          <w:szCs w:val="24"/>
          <w:lang w:eastAsia="tr-TR"/>
        </w:rPr>
      </w:pPr>
      <w:r w:rsidRPr="00280D7A">
        <w:rPr>
          <w:rFonts w:ascii="Times New Roman" w:eastAsia="Times New Roman" w:hAnsi="Times New Roman" w:cs="Times New Roman"/>
          <w:b/>
          <w:bCs/>
          <w:i/>
          <w:sz w:val="24"/>
          <w:szCs w:val="24"/>
          <w:lang w:eastAsia="tr-TR"/>
        </w:rPr>
        <w:t>4. Kuyu Üstü Kontrolleri</w:t>
      </w:r>
    </w:p>
    <w:p w:rsidR="00993586" w:rsidRPr="00D8001A" w:rsidRDefault="00993586" w:rsidP="00D8001A">
      <w:pPr>
        <w:pStyle w:val="AralkYok"/>
        <w:ind w:firstLine="567"/>
        <w:jc w:val="both"/>
        <w:rPr>
          <w:rFonts w:ascii="Times New Roman" w:eastAsia="Times New Roman" w:hAnsi="Times New Roman" w:cs="Times New Roman"/>
          <w:sz w:val="24"/>
          <w:szCs w:val="24"/>
          <w:lang w:eastAsia="tr-TR"/>
        </w:rPr>
      </w:pPr>
      <w:r w:rsidRPr="00280D7A">
        <w:rPr>
          <w:rFonts w:ascii="Times New Roman" w:eastAsia="Times New Roman" w:hAnsi="Times New Roman" w:cs="Times New Roman"/>
          <w:b/>
          <w:bCs/>
          <w:sz w:val="24"/>
          <w:szCs w:val="24"/>
          <w:lang w:eastAsia="tr-TR"/>
        </w:rPr>
        <w:t>Sığınma Alanı:</w:t>
      </w:r>
      <w:r w:rsidRPr="00D8001A">
        <w:rPr>
          <w:rFonts w:ascii="Times New Roman" w:eastAsia="Times New Roman" w:hAnsi="Times New Roman" w:cs="Times New Roman"/>
          <w:sz w:val="24"/>
          <w:szCs w:val="24"/>
          <w:lang w:eastAsia="tr-TR"/>
        </w:rPr>
        <w:t xml:space="preserve"> Kabin üstündeki alanın doğru ölçülerde olup olmadığı incelenir.</w:t>
      </w:r>
    </w:p>
    <w:p w:rsidR="00993586" w:rsidRPr="00D8001A" w:rsidRDefault="00993586" w:rsidP="00D8001A">
      <w:pPr>
        <w:pStyle w:val="AralkYok"/>
        <w:ind w:firstLine="567"/>
        <w:jc w:val="both"/>
        <w:rPr>
          <w:rFonts w:ascii="Times New Roman" w:eastAsia="Times New Roman" w:hAnsi="Times New Roman" w:cs="Times New Roman"/>
          <w:sz w:val="24"/>
          <w:szCs w:val="24"/>
          <w:lang w:eastAsia="tr-TR"/>
        </w:rPr>
      </w:pPr>
      <w:r w:rsidRPr="00280D7A">
        <w:rPr>
          <w:rFonts w:ascii="Times New Roman" w:eastAsia="Times New Roman" w:hAnsi="Times New Roman" w:cs="Times New Roman"/>
          <w:b/>
          <w:bCs/>
          <w:sz w:val="24"/>
          <w:szCs w:val="24"/>
          <w:lang w:eastAsia="tr-TR"/>
        </w:rPr>
        <w:t>Korkuluklar:</w:t>
      </w:r>
      <w:r w:rsidRPr="00D8001A">
        <w:rPr>
          <w:rFonts w:ascii="Times New Roman" w:eastAsia="Times New Roman" w:hAnsi="Times New Roman" w:cs="Times New Roman"/>
          <w:sz w:val="24"/>
          <w:szCs w:val="24"/>
          <w:lang w:eastAsia="tr-TR"/>
        </w:rPr>
        <w:t xml:space="preserve"> Güvenlik korkuluklarının 1000 N kuvvete dayanıklı olup olmadığı kontrol edilir.</w:t>
      </w:r>
    </w:p>
    <w:p w:rsidR="00993586" w:rsidRPr="00D8001A" w:rsidRDefault="00993586" w:rsidP="00D8001A">
      <w:pPr>
        <w:pStyle w:val="AralkYok"/>
        <w:ind w:firstLine="567"/>
        <w:jc w:val="both"/>
        <w:rPr>
          <w:rFonts w:ascii="Times New Roman" w:eastAsia="Times New Roman" w:hAnsi="Times New Roman" w:cs="Times New Roman"/>
          <w:sz w:val="24"/>
          <w:szCs w:val="24"/>
          <w:lang w:eastAsia="tr-TR"/>
        </w:rPr>
      </w:pPr>
      <w:r w:rsidRPr="00280D7A">
        <w:rPr>
          <w:rFonts w:ascii="Times New Roman" w:eastAsia="Times New Roman" w:hAnsi="Times New Roman" w:cs="Times New Roman"/>
          <w:b/>
          <w:bCs/>
          <w:sz w:val="24"/>
          <w:szCs w:val="24"/>
          <w:lang w:eastAsia="tr-TR"/>
        </w:rPr>
        <w:t>Acil Aydınlatma ve Priz:</w:t>
      </w:r>
      <w:r w:rsidRPr="00D8001A">
        <w:rPr>
          <w:rFonts w:ascii="Times New Roman" w:eastAsia="Times New Roman" w:hAnsi="Times New Roman" w:cs="Times New Roman"/>
          <w:sz w:val="24"/>
          <w:szCs w:val="24"/>
          <w:lang w:eastAsia="tr-TR"/>
        </w:rPr>
        <w:t xml:space="preserve"> 5 lüks aydınlatma ve priz bulunup bulunmadığı kontrol edilmelidir.</w:t>
      </w:r>
    </w:p>
    <w:p w:rsidR="00280D7A" w:rsidRDefault="00280D7A" w:rsidP="00D8001A">
      <w:pPr>
        <w:pStyle w:val="AralkYok"/>
        <w:ind w:firstLine="567"/>
        <w:jc w:val="both"/>
        <w:rPr>
          <w:rFonts w:ascii="Times New Roman" w:eastAsia="Times New Roman" w:hAnsi="Times New Roman" w:cs="Times New Roman"/>
          <w:bCs/>
          <w:sz w:val="24"/>
          <w:szCs w:val="24"/>
          <w:lang w:eastAsia="tr-TR"/>
        </w:rPr>
      </w:pPr>
    </w:p>
    <w:p w:rsidR="00993586" w:rsidRPr="00280D7A" w:rsidRDefault="00993586" w:rsidP="00D8001A">
      <w:pPr>
        <w:pStyle w:val="AralkYok"/>
        <w:ind w:firstLine="567"/>
        <w:jc w:val="both"/>
        <w:rPr>
          <w:rFonts w:ascii="Times New Roman" w:eastAsia="Times New Roman" w:hAnsi="Times New Roman" w:cs="Times New Roman"/>
          <w:b/>
          <w:bCs/>
          <w:i/>
          <w:sz w:val="24"/>
          <w:szCs w:val="24"/>
          <w:lang w:eastAsia="tr-TR"/>
        </w:rPr>
      </w:pPr>
      <w:r w:rsidRPr="00280D7A">
        <w:rPr>
          <w:rFonts w:ascii="Times New Roman" w:eastAsia="Times New Roman" w:hAnsi="Times New Roman" w:cs="Times New Roman"/>
          <w:b/>
          <w:bCs/>
          <w:i/>
          <w:sz w:val="24"/>
          <w:szCs w:val="24"/>
          <w:lang w:eastAsia="tr-TR"/>
        </w:rPr>
        <w:t>5. Raporlama</w:t>
      </w:r>
    </w:p>
    <w:p w:rsidR="00993586" w:rsidRPr="00D8001A" w:rsidRDefault="00993586" w:rsidP="00D8001A">
      <w:pPr>
        <w:pStyle w:val="AralkYok"/>
        <w:ind w:firstLine="567"/>
        <w:jc w:val="both"/>
        <w:rPr>
          <w:rFonts w:ascii="Times New Roman" w:eastAsia="Times New Roman" w:hAnsi="Times New Roman" w:cs="Times New Roman"/>
          <w:sz w:val="24"/>
          <w:szCs w:val="24"/>
          <w:lang w:eastAsia="tr-TR"/>
        </w:rPr>
      </w:pPr>
      <w:r w:rsidRPr="00D8001A">
        <w:rPr>
          <w:rFonts w:ascii="Times New Roman" w:eastAsia="Times New Roman" w:hAnsi="Times New Roman" w:cs="Times New Roman"/>
          <w:sz w:val="24"/>
          <w:szCs w:val="24"/>
          <w:lang w:eastAsia="tr-TR"/>
        </w:rPr>
        <w:t>Fiziksel kontroller sırasında bulunan tüm eksiklikler kaydedilir ve ilgili raporlama yapılır.</w:t>
      </w:r>
    </w:p>
    <w:p w:rsidR="00993586" w:rsidRPr="00D8001A" w:rsidRDefault="00993586" w:rsidP="00D8001A">
      <w:pPr>
        <w:pStyle w:val="AralkYok"/>
        <w:ind w:firstLine="567"/>
        <w:jc w:val="both"/>
        <w:rPr>
          <w:rFonts w:ascii="Times New Roman" w:eastAsia="Times New Roman" w:hAnsi="Times New Roman" w:cs="Times New Roman"/>
          <w:sz w:val="24"/>
          <w:szCs w:val="24"/>
          <w:lang w:eastAsia="tr-TR"/>
        </w:rPr>
      </w:pPr>
      <w:r w:rsidRPr="00D8001A">
        <w:rPr>
          <w:rFonts w:ascii="Times New Roman" w:eastAsia="Times New Roman" w:hAnsi="Times New Roman" w:cs="Times New Roman"/>
          <w:sz w:val="24"/>
          <w:szCs w:val="24"/>
          <w:lang w:eastAsia="tr-TR"/>
        </w:rPr>
        <w:t>Eksiklikler giderilene kadar asansör kullanımı sınırlandırılabilir.</w:t>
      </w:r>
    </w:p>
    <w:p w:rsidR="00993586" w:rsidRPr="00D8001A" w:rsidRDefault="00993586" w:rsidP="00D8001A">
      <w:pPr>
        <w:pStyle w:val="AralkYok"/>
        <w:ind w:firstLine="567"/>
        <w:jc w:val="both"/>
        <w:rPr>
          <w:rFonts w:ascii="Times New Roman" w:eastAsia="Times New Roman" w:hAnsi="Times New Roman" w:cs="Times New Roman"/>
          <w:sz w:val="24"/>
          <w:szCs w:val="24"/>
          <w:lang w:eastAsia="tr-TR"/>
        </w:rPr>
      </w:pPr>
      <w:r w:rsidRPr="00D8001A">
        <w:rPr>
          <w:rFonts w:ascii="Times New Roman" w:eastAsia="Times New Roman" w:hAnsi="Times New Roman" w:cs="Times New Roman"/>
          <w:sz w:val="24"/>
          <w:szCs w:val="24"/>
          <w:lang w:eastAsia="tr-TR"/>
        </w:rPr>
        <w:t>Bu süreci verimli şekilde yürütmek için, uzman bir mühendis veya asa</w:t>
      </w:r>
      <w:r w:rsidR="00280D7A">
        <w:rPr>
          <w:rFonts w:ascii="Times New Roman" w:eastAsia="Times New Roman" w:hAnsi="Times New Roman" w:cs="Times New Roman"/>
          <w:sz w:val="24"/>
          <w:szCs w:val="24"/>
          <w:lang w:eastAsia="tr-TR"/>
        </w:rPr>
        <w:t xml:space="preserve">nsör kontrol firmasıyla çalışmak </w:t>
      </w:r>
      <w:r w:rsidRPr="00D8001A">
        <w:rPr>
          <w:rFonts w:ascii="Times New Roman" w:eastAsia="Times New Roman" w:hAnsi="Times New Roman" w:cs="Times New Roman"/>
          <w:sz w:val="24"/>
          <w:szCs w:val="24"/>
          <w:lang w:eastAsia="tr-TR"/>
        </w:rPr>
        <w:t xml:space="preserve">da gerekebilir. </w:t>
      </w:r>
      <w:r w:rsidR="00280D7A">
        <w:rPr>
          <w:rFonts w:ascii="Times New Roman" w:eastAsia="Times New Roman" w:hAnsi="Times New Roman" w:cs="Times New Roman"/>
          <w:sz w:val="24"/>
          <w:szCs w:val="24"/>
          <w:lang w:eastAsia="tr-TR"/>
        </w:rPr>
        <w:t xml:space="preserve"> </w:t>
      </w:r>
    </w:p>
    <w:p w:rsidR="00886A10" w:rsidRPr="00D8001A" w:rsidRDefault="00886A10" w:rsidP="00D8001A">
      <w:pPr>
        <w:pStyle w:val="AralkYok"/>
        <w:ind w:firstLine="567"/>
        <w:jc w:val="both"/>
        <w:rPr>
          <w:rFonts w:ascii="Times New Roman" w:hAnsi="Times New Roman" w:cs="Times New Roman"/>
          <w:sz w:val="24"/>
          <w:szCs w:val="24"/>
        </w:rPr>
      </w:pPr>
    </w:p>
    <w:p w:rsidR="00886A10" w:rsidRPr="00D8001A" w:rsidRDefault="00886A10" w:rsidP="00D8001A">
      <w:pPr>
        <w:pStyle w:val="AralkYok"/>
        <w:ind w:firstLine="567"/>
        <w:jc w:val="both"/>
        <w:rPr>
          <w:rFonts w:ascii="Times New Roman" w:hAnsi="Times New Roman" w:cs="Times New Roman"/>
          <w:sz w:val="24"/>
          <w:szCs w:val="24"/>
        </w:rPr>
      </w:pPr>
    </w:p>
    <w:p w:rsidR="00993586" w:rsidRDefault="00886A10" w:rsidP="00280D7A">
      <w:pPr>
        <w:pStyle w:val="AralkYok"/>
        <w:ind w:firstLine="567"/>
        <w:jc w:val="both"/>
        <w:rPr>
          <w:rFonts w:ascii="Times New Roman" w:hAnsi="Times New Roman" w:cs="Times New Roman"/>
          <w:sz w:val="24"/>
          <w:szCs w:val="24"/>
        </w:rPr>
      </w:pPr>
      <w:r w:rsidRPr="00D8001A">
        <w:rPr>
          <w:rFonts w:ascii="Times New Roman" w:hAnsi="Times New Roman" w:cs="Times New Roman"/>
          <w:sz w:val="24"/>
          <w:szCs w:val="24"/>
        </w:rPr>
        <w:t xml:space="preserve"> </w:t>
      </w:r>
      <w:r w:rsidR="00280D7A">
        <w:rPr>
          <w:rFonts w:ascii="Times New Roman" w:hAnsi="Times New Roman" w:cs="Times New Roman"/>
          <w:sz w:val="24"/>
          <w:szCs w:val="24"/>
        </w:rPr>
        <w:t xml:space="preserve"> </w:t>
      </w:r>
    </w:p>
    <w:p w:rsidR="00280D7A" w:rsidRDefault="00280D7A" w:rsidP="00280D7A">
      <w:pPr>
        <w:pStyle w:val="AralkYok"/>
        <w:ind w:firstLine="567"/>
        <w:jc w:val="both"/>
        <w:rPr>
          <w:rFonts w:ascii="Times New Roman" w:hAnsi="Times New Roman" w:cs="Times New Roman"/>
          <w:sz w:val="24"/>
          <w:szCs w:val="24"/>
        </w:rPr>
      </w:pPr>
    </w:p>
    <w:p w:rsidR="00280D7A" w:rsidRDefault="00280D7A" w:rsidP="00280D7A">
      <w:pPr>
        <w:pStyle w:val="AralkYok"/>
        <w:ind w:firstLine="567"/>
        <w:jc w:val="both"/>
        <w:rPr>
          <w:rFonts w:ascii="Times New Roman" w:hAnsi="Times New Roman" w:cs="Times New Roman"/>
          <w:sz w:val="24"/>
          <w:szCs w:val="24"/>
        </w:rPr>
      </w:pPr>
    </w:p>
    <w:p w:rsidR="00280D7A" w:rsidRDefault="00280D7A" w:rsidP="00280D7A">
      <w:pPr>
        <w:pStyle w:val="AralkYok"/>
        <w:ind w:firstLine="567"/>
        <w:jc w:val="both"/>
        <w:rPr>
          <w:rFonts w:ascii="Times New Roman" w:hAnsi="Times New Roman" w:cs="Times New Roman"/>
          <w:sz w:val="24"/>
          <w:szCs w:val="24"/>
        </w:rPr>
      </w:pPr>
    </w:p>
    <w:p w:rsidR="00280D7A" w:rsidRDefault="00280D7A" w:rsidP="00280D7A">
      <w:pPr>
        <w:pStyle w:val="AralkYok"/>
        <w:ind w:firstLine="567"/>
        <w:jc w:val="both"/>
        <w:rPr>
          <w:rFonts w:ascii="Times New Roman" w:hAnsi="Times New Roman" w:cs="Times New Roman"/>
          <w:sz w:val="24"/>
          <w:szCs w:val="24"/>
        </w:rPr>
      </w:pPr>
    </w:p>
    <w:p w:rsidR="00280D7A" w:rsidRDefault="00280D7A" w:rsidP="00280D7A">
      <w:pPr>
        <w:pStyle w:val="AralkYok"/>
        <w:ind w:firstLine="567"/>
        <w:jc w:val="both"/>
        <w:rPr>
          <w:rFonts w:ascii="Times New Roman" w:hAnsi="Times New Roman" w:cs="Times New Roman"/>
          <w:sz w:val="24"/>
          <w:szCs w:val="24"/>
        </w:rPr>
      </w:pPr>
    </w:p>
    <w:p w:rsidR="00280D7A" w:rsidRDefault="00280D7A" w:rsidP="00280D7A">
      <w:pPr>
        <w:pStyle w:val="AralkYok"/>
        <w:ind w:firstLine="567"/>
        <w:jc w:val="both"/>
        <w:rPr>
          <w:rFonts w:ascii="Times New Roman" w:hAnsi="Times New Roman" w:cs="Times New Roman"/>
          <w:sz w:val="24"/>
          <w:szCs w:val="24"/>
        </w:rPr>
      </w:pPr>
    </w:p>
    <w:p w:rsidR="00280D7A" w:rsidRDefault="00280D7A" w:rsidP="00280D7A">
      <w:pPr>
        <w:pStyle w:val="AralkYok"/>
        <w:ind w:firstLine="567"/>
        <w:jc w:val="both"/>
        <w:rPr>
          <w:rFonts w:ascii="Times New Roman" w:hAnsi="Times New Roman" w:cs="Times New Roman"/>
          <w:sz w:val="24"/>
          <w:szCs w:val="24"/>
        </w:rPr>
      </w:pPr>
    </w:p>
    <w:p w:rsidR="00280D7A" w:rsidRDefault="00280D7A" w:rsidP="00280D7A">
      <w:pPr>
        <w:pStyle w:val="AralkYok"/>
        <w:ind w:firstLine="567"/>
        <w:jc w:val="both"/>
        <w:rPr>
          <w:rFonts w:ascii="Times New Roman" w:hAnsi="Times New Roman" w:cs="Times New Roman"/>
          <w:sz w:val="24"/>
          <w:szCs w:val="24"/>
        </w:rPr>
      </w:pPr>
    </w:p>
    <w:p w:rsidR="00280D7A" w:rsidRDefault="00280D7A" w:rsidP="00280D7A">
      <w:pPr>
        <w:pStyle w:val="AralkYok"/>
        <w:ind w:firstLine="567"/>
        <w:jc w:val="both"/>
        <w:rPr>
          <w:rFonts w:ascii="Times New Roman" w:hAnsi="Times New Roman" w:cs="Times New Roman"/>
          <w:sz w:val="24"/>
          <w:szCs w:val="24"/>
        </w:rPr>
      </w:pPr>
    </w:p>
    <w:p w:rsidR="00280D7A" w:rsidRDefault="00280D7A" w:rsidP="00280D7A">
      <w:pPr>
        <w:pStyle w:val="AralkYok"/>
        <w:ind w:firstLine="567"/>
        <w:jc w:val="both"/>
        <w:rPr>
          <w:rFonts w:ascii="Times New Roman" w:hAnsi="Times New Roman" w:cs="Times New Roman"/>
          <w:sz w:val="24"/>
          <w:szCs w:val="24"/>
        </w:rPr>
      </w:pPr>
    </w:p>
    <w:p w:rsidR="00280D7A" w:rsidRPr="00D8001A" w:rsidRDefault="00280D7A" w:rsidP="00280D7A">
      <w:pPr>
        <w:pStyle w:val="AralkYok"/>
        <w:ind w:firstLine="567"/>
        <w:jc w:val="both"/>
        <w:rPr>
          <w:rFonts w:ascii="Times New Roman" w:hAnsi="Times New Roman" w:cs="Times New Roman"/>
          <w:sz w:val="24"/>
          <w:szCs w:val="24"/>
        </w:rPr>
      </w:pPr>
    </w:p>
    <w:p w:rsidR="00993586" w:rsidRPr="00D8001A" w:rsidRDefault="00993586" w:rsidP="00D8001A">
      <w:pPr>
        <w:pStyle w:val="AralkYok"/>
        <w:ind w:firstLine="567"/>
        <w:jc w:val="both"/>
        <w:rPr>
          <w:rFonts w:ascii="Times New Roman" w:hAnsi="Times New Roman" w:cs="Times New Roman"/>
          <w:sz w:val="24"/>
          <w:szCs w:val="24"/>
        </w:rPr>
      </w:pPr>
    </w:p>
    <w:p w:rsidR="00993586" w:rsidRPr="00D8001A" w:rsidRDefault="00993586" w:rsidP="00D8001A">
      <w:pPr>
        <w:pStyle w:val="AralkYok"/>
        <w:ind w:firstLine="567"/>
        <w:jc w:val="both"/>
        <w:rPr>
          <w:rFonts w:ascii="Times New Roman" w:hAnsi="Times New Roman" w:cs="Times New Roman"/>
          <w:sz w:val="24"/>
          <w:szCs w:val="24"/>
        </w:rPr>
      </w:pPr>
    </w:p>
    <w:p w:rsidR="00993586" w:rsidRPr="00BD5A70" w:rsidRDefault="00993586" w:rsidP="0022268B">
      <w:pPr>
        <w:pStyle w:val="AralkYok"/>
        <w:ind w:firstLine="567"/>
        <w:jc w:val="center"/>
        <w:rPr>
          <w:rFonts w:ascii="Times New Roman" w:hAnsi="Times New Roman" w:cs="Times New Roman"/>
          <w:b/>
          <w:sz w:val="36"/>
          <w:szCs w:val="36"/>
        </w:rPr>
      </w:pPr>
      <w:r w:rsidRPr="00BD5A70">
        <w:rPr>
          <w:rFonts w:ascii="Times New Roman" w:hAnsi="Times New Roman" w:cs="Times New Roman"/>
          <w:b/>
          <w:sz w:val="36"/>
          <w:szCs w:val="36"/>
        </w:rPr>
        <w:lastRenderedPageBreak/>
        <w:t>MODÜL-</w:t>
      </w:r>
      <w:proofErr w:type="gramStart"/>
      <w:r w:rsidRPr="00BD5A70">
        <w:rPr>
          <w:rFonts w:ascii="Times New Roman" w:hAnsi="Times New Roman" w:cs="Times New Roman"/>
          <w:b/>
          <w:sz w:val="36"/>
          <w:szCs w:val="36"/>
        </w:rPr>
        <w:t>14  UYGULAMA</w:t>
      </w:r>
      <w:proofErr w:type="gramEnd"/>
      <w:r w:rsidRPr="00BD5A70">
        <w:rPr>
          <w:rFonts w:ascii="Times New Roman" w:hAnsi="Times New Roman" w:cs="Times New Roman"/>
          <w:b/>
          <w:sz w:val="36"/>
          <w:szCs w:val="36"/>
        </w:rPr>
        <w:t xml:space="preserve"> VE ÇIKTILAR</w:t>
      </w:r>
    </w:p>
    <w:p w:rsidR="00993586" w:rsidRPr="00D8001A" w:rsidRDefault="00993586" w:rsidP="00D8001A">
      <w:pPr>
        <w:pStyle w:val="AralkYok"/>
        <w:ind w:firstLine="567"/>
        <w:jc w:val="both"/>
        <w:rPr>
          <w:rFonts w:ascii="Times New Roman" w:hAnsi="Times New Roman" w:cs="Times New Roman"/>
          <w:sz w:val="24"/>
          <w:szCs w:val="24"/>
        </w:rPr>
      </w:pPr>
    </w:p>
    <w:p w:rsidR="00122308" w:rsidRDefault="00122308" w:rsidP="0022268B">
      <w:pPr>
        <w:pStyle w:val="AralkYok"/>
        <w:ind w:firstLine="567"/>
        <w:jc w:val="center"/>
        <w:rPr>
          <w:rFonts w:ascii="Times New Roman" w:hAnsi="Times New Roman" w:cs="Times New Roman"/>
          <w:b/>
          <w:i/>
          <w:caps/>
          <w:sz w:val="24"/>
          <w:szCs w:val="24"/>
        </w:rPr>
      </w:pPr>
      <w:r w:rsidRPr="0022268B">
        <w:rPr>
          <w:rFonts w:ascii="Times New Roman" w:hAnsi="Times New Roman" w:cs="Times New Roman"/>
          <w:b/>
          <w:i/>
          <w:caps/>
          <w:sz w:val="24"/>
          <w:szCs w:val="24"/>
        </w:rPr>
        <w:t>Kuyu alt ve üst güvenlik boşluklarını ölç</w:t>
      </w:r>
      <w:r w:rsidR="0022268B">
        <w:rPr>
          <w:rFonts w:ascii="Times New Roman" w:hAnsi="Times New Roman" w:cs="Times New Roman"/>
          <w:b/>
          <w:i/>
          <w:caps/>
          <w:sz w:val="24"/>
          <w:szCs w:val="24"/>
        </w:rPr>
        <w:t>ME</w:t>
      </w:r>
    </w:p>
    <w:p w:rsidR="0022268B" w:rsidRDefault="0022268B" w:rsidP="0022268B">
      <w:pPr>
        <w:pStyle w:val="AralkYok"/>
        <w:ind w:firstLine="567"/>
        <w:jc w:val="center"/>
        <w:rPr>
          <w:rFonts w:ascii="Times New Roman" w:hAnsi="Times New Roman" w:cs="Times New Roman"/>
          <w:b/>
          <w:i/>
          <w:caps/>
          <w:sz w:val="24"/>
          <w:szCs w:val="24"/>
        </w:rPr>
      </w:pPr>
    </w:p>
    <w:p w:rsidR="0022268B" w:rsidRPr="003A393A" w:rsidRDefault="0022268B" w:rsidP="003A393A">
      <w:pPr>
        <w:ind w:firstLine="567"/>
        <w:jc w:val="both"/>
        <w:rPr>
          <w:rFonts w:ascii="Times New Roman" w:hAnsi="Times New Roman" w:cs="Times New Roman"/>
          <w:b/>
          <w:i/>
          <w:sz w:val="24"/>
          <w:szCs w:val="24"/>
        </w:rPr>
      </w:pPr>
      <w:r w:rsidRPr="003A393A">
        <w:rPr>
          <w:rFonts w:ascii="Times New Roman" w:hAnsi="Times New Roman" w:cs="Times New Roman"/>
          <w:b/>
          <w:i/>
          <w:sz w:val="24"/>
          <w:szCs w:val="24"/>
        </w:rPr>
        <w:t>Asansörde Kuyu Üst ve Alt Boşluğu Sığınma Alanları</w:t>
      </w:r>
    </w:p>
    <w:p w:rsidR="0022268B" w:rsidRPr="0022268B" w:rsidRDefault="0022268B" w:rsidP="003A393A">
      <w:pPr>
        <w:ind w:firstLine="567"/>
        <w:jc w:val="both"/>
        <w:rPr>
          <w:rFonts w:ascii="Times New Roman" w:hAnsi="Times New Roman" w:cs="Times New Roman"/>
          <w:sz w:val="24"/>
          <w:szCs w:val="24"/>
        </w:rPr>
      </w:pPr>
      <w:r w:rsidRPr="0022268B">
        <w:rPr>
          <w:rFonts w:ascii="Times New Roman" w:hAnsi="Times New Roman" w:cs="Times New Roman"/>
          <w:sz w:val="24"/>
          <w:szCs w:val="24"/>
        </w:rPr>
        <w:t xml:space="preserve">Asansör makine dairesi ve asansör kuyusu asansör bakımcısının, periyodik kontrole gelenlerin çalışma alanıdır. Ayrıca makine dairesi, asansörde kalanların kurtarılması esnasında, kurtarma için görevlendirilen kişilerinde ulaştığı </w:t>
      </w:r>
      <w:proofErr w:type="gramStart"/>
      <w:r w:rsidRPr="0022268B">
        <w:rPr>
          <w:rFonts w:ascii="Times New Roman" w:hAnsi="Times New Roman" w:cs="Times New Roman"/>
          <w:sz w:val="24"/>
          <w:szCs w:val="24"/>
        </w:rPr>
        <w:t>mekandır</w:t>
      </w:r>
      <w:proofErr w:type="gramEnd"/>
      <w:r w:rsidRPr="0022268B">
        <w:rPr>
          <w:rFonts w:ascii="Times New Roman" w:hAnsi="Times New Roman" w:cs="Times New Roman"/>
          <w:sz w:val="24"/>
          <w:szCs w:val="24"/>
        </w:rPr>
        <w:t>.</w:t>
      </w:r>
    </w:p>
    <w:p w:rsidR="0022268B" w:rsidRPr="0022268B" w:rsidRDefault="0022268B" w:rsidP="003A393A">
      <w:pPr>
        <w:ind w:firstLine="567"/>
        <w:jc w:val="both"/>
        <w:rPr>
          <w:rFonts w:ascii="Times New Roman" w:hAnsi="Times New Roman" w:cs="Times New Roman"/>
          <w:sz w:val="24"/>
          <w:szCs w:val="24"/>
        </w:rPr>
      </w:pPr>
      <w:r w:rsidRPr="0022268B">
        <w:rPr>
          <w:rFonts w:ascii="Times New Roman" w:hAnsi="Times New Roman" w:cs="Times New Roman"/>
          <w:sz w:val="24"/>
          <w:szCs w:val="24"/>
        </w:rPr>
        <w:t>Asansör Yönetmeliği (95/16/AT) kapsamında piyasaya arz edilen asansörleri ve Asansör Yönetmeliği (95/16/AT)’</w:t>
      </w:r>
      <w:proofErr w:type="spellStart"/>
      <w:r w:rsidRPr="0022268B">
        <w:rPr>
          <w:rFonts w:ascii="Times New Roman" w:hAnsi="Times New Roman" w:cs="Times New Roman"/>
          <w:sz w:val="24"/>
          <w:szCs w:val="24"/>
        </w:rPr>
        <w:t>nin</w:t>
      </w:r>
      <w:proofErr w:type="spellEnd"/>
      <w:r w:rsidRPr="0022268B">
        <w:rPr>
          <w:rFonts w:ascii="Times New Roman" w:hAnsi="Times New Roman" w:cs="Times New Roman"/>
          <w:sz w:val="24"/>
          <w:szCs w:val="24"/>
        </w:rPr>
        <w:t xml:space="preserve"> yürürlüğe girmesinden önce monte edilmiş olan ve halen faal durumda bulunan asansörleri bakımı ve arızası </w:t>
      </w:r>
      <w:proofErr w:type="gramStart"/>
      <w:r w:rsidRPr="0022268B">
        <w:rPr>
          <w:rFonts w:ascii="Times New Roman" w:hAnsi="Times New Roman" w:cs="Times New Roman"/>
          <w:sz w:val="24"/>
          <w:szCs w:val="24"/>
        </w:rPr>
        <w:t>24/06/2015</w:t>
      </w:r>
      <w:proofErr w:type="gramEnd"/>
      <w:r w:rsidRPr="0022268B">
        <w:rPr>
          <w:rFonts w:ascii="Times New Roman" w:hAnsi="Times New Roman" w:cs="Times New Roman"/>
          <w:sz w:val="24"/>
          <w:szCs w:val="24"/>
        </w:rPr>
        <w:t xml:space="preserve"> tarihli Resmi </w:t>
      </w:r>
      <w:proofErr w:type="spellStart"/>
      <w:r w:rsidRPr="0022268B">
        <w:rPr>
          <w:rFonts w:ascii="Times New Roman" w:hAnsi="Times New Roman" w:cs="Times New Roman"/>
          <w:sz w:val="24"/>
          <w:szCs w:val="24"/>
        </w:rPr>
        <w:t>Gazete'de</w:t>
      </w:r>
      <w:proofErr w:type="spellEnd"/>
      <w:r w:rsidRPr="0022268B">
        <w:rPr>
          <w:rFonts w:ascii="Times New Roman" w:hAnsi="Times New Roman" w:cs="Times New Roman"/>
          <w:sz w:val="24"/>
          <w:szCs w:val="24"/>
        </w:rPr>
        <w:t xml:space="preserve"> yayınlanan son Asansör İşletme, Bakım ve Periyodik Kontrol Yönetmeliği'ne göre TSE Hizmet Yeterlilik Belgeli Asansör Firması veya Asansör Yetkili Servisine yaptırılmalıdır.</w:t>
      </w:r>
    </w:p>
    <w:p w:rsidR="0022268B" w:rsidRPr="003A393A" w:rsidRDefault="003A393A" w:rsidP="003A393A">
      <w:pPr>
        <w:ind w:firstLine="567"/>
        <w:jc w:val="both"/>
        <w:rPr>
          <w:rFonts w:ascii="Times New Roman" w:hAnsi="Times New Roman" w:cs="Times New Roman"/>
          <w:b/>
          <w:i/>
          <w:sz w:val="24"/>
          <w:szCs w:val="24"/>
        </w:rPr>
      </w:pPr>
      <w:r>
        <w:rPr>
          <w:rFonts w:ascii="Times New Roman" w:hAnsi="Times New Roman" w:cs="Times New Roman"/>
          <w:sz w:val="24"/>
          <w:szCs w:val="24"/>
        </w:rPr>
        <w:t xml:space="preserve"> </w:t>
      </w:r>
      <w:r w:rsidR="0022268B" w:rsidRPr="003A393A">
        <w:rPr>
          <w:rFonts w:ascii="Times New Roman" w:hAnsi="Times New Roman" w:cs="Times New Roman"/>
          <w:b/>
          <w:i/>
          <w:sz w:val="24"/>
          <w:szCs w:val="24"/>
        </w:rPr>
        <w:t>Kuyu üst boşluğu:</w:t>
      </w:r>
    </w:p>
    <w:p w:rsidR="0022268B" w:rsidRPr="0022268B" w:rsidRDefault="003A393A" w:rsidP="003A393A">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2268B" w:rsidRPr="0022268B">
        <w:rPr>
          <w:rFonts w:ascii="Times New Roman" w:hAnsi="Times New Roman" w:cs="Times New Roman"/>
          <w:sz w:val="24"/>
          <w:szCs w:val="24"/>
        </w:rPr>
        <w:t>Karşı ağırlık tam kapanmış tampon üzerinde otururken, aynı zamanda aşağıdaki dört şart yerine getirilmiş olmalıdır:</w:t>
      </w:r>
    </w:p>
    <w:p w:rsidR="0022268B" w:rsidRPr="0022268B" w:rsidRDefault="0022268B" w:rsidP="003A393A">
      <w:pPr>
        <w:ind w:firstLine="567"/>
        <w:jc w:val="both"/>
        <w:rPr>
          <w:rFonts w:ascii="Times New Roman" w:hAnsi="Times New Roman" w:cs="Times New Roman"/>
          <w:sz w:val="24"/>
          <w:szCs w:val="24"/>
        </w:rPr>
      </w:pPr>
      <w:r w:rsidRPr="003A393A">
        <w:rPr>
          <w:rFonts w:ascii="Times New Roman" w:hAnsi="Times New Roman" w:cs="Times New Roman"/>
          <w:b/>
          <w:sz w:val="24"/>
          <w:szCs w:val="24"/>
        </w:rPr>
        <w:t xml:space="preserve">a) </w:t>
      </w:r>
      <w:r w:rsidRPr="0022268B">
        <w:rPr>
          <w:rFonts w:ascii="Times New Roman" w:hAnsi="Times New Roman" w:cs="Times New Roman"/>
          <w:sz w:val="24"/>
          <w:szCs w:val="24"/>
        </w:rPr>
        <w:t>Kabin kılavuz rayı uzunluğu, yukarı yönde en az 0,1+0,035</w:t>
      </w:r>
      <w:r w:rsidRPr="0022268B">
        <w:rPr>
          <w:rFonts w:ascii="Cambria Math" w:hAnsi="Cambria Math" w:cs="Cambria Math"/>
          <w:sz w:val="24"/>
          <w:szCs w:val="24"/>
        </w:rPr>
        <w:t>⋅</w:t>
      </w:r>
      <w:r w:rsidRPr="0022268B">
        <w:rPr>
          <w:rFonts w:ascii="Times New Roman" w:hAnsi="Times New Roman" w:cs="Times New Roman"/>
          <w:sz w:val="24"/>
          <w:szCs w:val="24"/>
        </w:rPr>
        <w:t>v² metre daha hareket mesafesine izin vermelidir,</w:t>
      </w:r>
    </w:p>
    <w:p w:rsidR="0022268B" w:rsidRPr="0022268B" w:rsidRDefault="0022268B" w:rsidP="003A393A">
      <w:pPr>
        <w:ind w:firstLine="567"/>
        <w:jc w:val="both"/>
        <w:rPr>
          <w:rFonts w:ascii="Times New Roman" w:hAnsi="Times New Roman" w:cs="Times New Roman"/>
          <w:sz w:val="24"/>
          <w:szCs w:val="24"/>
        </w:rPr>
      </w:pPr>
      <w:r w:rsidRPr="003A393A">
        <w:rPr>
          <w:rFonts w:ascii="Times New Roman" w:hAnsi="Times New Roman" w:cs="Times New Roman"/>
          <w:b/>
          <w:sz w:val="24"/>
          <w:szCs w:val="24"/>
        </w:rPr>
        <w:t>b)</w:t>
      </w:r>
      <w:r w:rsidRPr="0022268B">
        <w:rPr>
          <w:rFonts w:ascii="Times New Roman" w:hAnsi="Times New Roman" w:cs="Times New Roman"/>
          <w:sz w:val="24"/>
          <w:szCs w:val="24"/>
        </w:rPr>
        <w:t xml:space="preserve"> Boyutları </w:t>
      </w:r>
      <w:r w:rsidR="003A393A">
        <w:rPr>
          <w:rFonts w:ascii="Times New Roman" w:hAnsi="Times New Roman" w:cs="Times New Roman"/>
          <w:sz w:val="24"/>
          <w:szCs w:val="24"/>
        </w:rPr>
        <w:t>standart de</w:t>
      </w:r>
      <w:r w:rsidRPr="0022268B">
        <w:rPr>
          <w:rFonts w:ascii="Times New Roman" w:hAnsi="Times New Roman" w:cs="Times New Roman"/>
          <w:sz w:val="24"/>
          <w:szCs w:val="24"/>
        </w:rPr>
        <w:t xml:space="preserve">ğerlere uygun </w:t>
      </w:r>
      <w:r w:rsidR="003A393A">
        <w:rPr>
          <w:rFonts w:ascii="Times New Roman" w:hAnsi="Times New Roman" w:cs="Times New Roman"/>
          <w:sz w:val="24"/>
          <w:szCs w:val="24"/>
        </w:rPr>
        <w:t>olan kabin üstünün, ü</w:t>
      </w:r>
      <w:r w:rsidRPr="0022268B">
        <w:rPr>
          <w:rFonts w:ascii="Times New Roman" w:hAnsi="Times New Roman" w:cs="Times New Roman"/>
          <w:sz w:val="24"/>
          <w:szCs w:val="24"/>
        </w:rPr>
        <w:t>st seviyesiyle, kuyu tavanının en alt seviyesi (kabin izdüşümüne rastgelen tavan altındaki sarkan kiriş ve parçalar dâhil) arasındaki serbest düşey mesafe en az 1,0 +0,035 v² metre olmalıdır,</w:t>
      </w:r>
    </w:p>
    <w:p w:rsidR="0022268B" w:rsidRPr="0022268B" w:rsidRDefault="0022268B" w:rsidP="003A393A">
      <w:pPr>
        <w:ind w:firstLine="567"/>
        <w:jc w:val="both"/>
        <w:rPr>
          <w:rFonts w:ascii="Times New Roman" w:hAnsi="Times New Roman" w:cs="Times New Roman"/>
          <w:sz w:val="24"/>
          <w:szCs w:val="24"/>
        </w:rPr>
      </w:pPr>
      <w:r w:rsidRPr="003A393A">
        <w:rPr>
          <w:rFonts w:ascii="Times New Roman" w:hAnsi="Times New Roman" w:cs="Times New Roman"/>
          <w:b/>
          <w:sz w:val="24"/>
          <w:szCs w:val="24"/>
        </w:rPr>
        <w:t>c)</w:t>
      </w:r>
      <w:r w:rsidRPr="0022268B">
        <w:rPr>
          <w:rFonts w:ascii="Times New Roman" w:hAnsi="Times New Roman" w:cs="Times New Roman"/>
          <w:sz w:val="24"/>
          <w:szCs w:val="24"/>
        </w:rPr>
        <w:t xml:space="preserve"> Kuyu tavanının en alt kısmından,</w:t>
      </w:r>
    </w:p>
    <w:p w:rsidR="0022268B" w:rsidRPr="0022268B" w:rsidRDefault="0022268B" w:rsidP="003A393A">
      <w:pPr>
        <w:ind w:firstLine="567"/>
        <w:jc w:val="both"/>
        <w:rPr>
          <w:rFonts w:ascii="Times New Roman" w:hAnsi="Times New Roman" w:cs="Times New Roman"/>
          <w:sz w:val="24"/>
          <w:szCs w:val="24"/>
        </w:rPr>
      </w:pPr>
      <w:r w:rsidRPr="0022268B">
        <w:rPr>
          <w:rFonts w:ascii="Times New Roman" w:hAnsi="Times New Roman" w:cs="Times New Roman"/>
          <w:sz w:val="24"/>
          <w:szCs w:val="24"/>
        </w:rPr>
        <w:t>1) Aşağıdaki 2. madde kapsamına girenlerin dışındaki kabin üstündeki en yüksek teçhizat parçasına olan mesafe en az 0,3 + 0,035v² metre olmalıdır,</w:t>
      </w:r>
    </w:p>
    <w:p w:rsidR="0022268B" w:rsidRPr="0022268B" w:rsidRDefault="0022268B" w:rsidP="003A393A">
      <w:pPr>
        <w:ind w:firstLine="567"/>
        <w:jc w:val="both"/>
        <w:rPr>
          <w:rFonts w:ascii="Times New Roman" w:hAnsi="Times New Roman" w:cs="Times New Roman"/>
          <w:sz w:val="24"/>
          <w:szCs w:val="24"/>
        </w:rPr>
      </w:pPr>
      <w:r w:rsidRPr="0022268B">
        <w:rPr>
          <w:rFonts w:ascii="Times New Roman" w:hAnsi="Times New Roman" w:cs="Times New Roman"/>
          <w:sz w:val="24"/>
          <w:szCs w:val="24"/>
        </w:rPr>
        <w:t>2) Patenler veya makaraları, halat bağlantıları, varsa kabin üstü siperi ve varsa düşey hareket eden sürmeli kapı başlık ve parçalarının en yüksek kısmına olan serbest mesafe en az 0,1 + 0,035 v² metre olmalıdır.</w:t>
      </w:r>
    </w:p>
    <w:p w:rsidR="0022268B" w:rsidRDefault="0022268B" w:rsidP="003A393A">
      <w:pPr>
        <w:ind w:firstLine="567"/>
        <w:jc w:val="both"/>
        <w:rPr>
          <w:rFonts w:ascii="Times New Roman" w:hAnsi="Times New Roman" w:cs="Times New Roman"/>
          <w:sz w:val="24"/>
          <w:szCs w:val="24"/>
        </w:rPr>
      </w:pPr>
      <w:r w:rsidRPr="003A393A">
        <w:rPr>
          <w:rFonts w:ascii="Times New Roman" w:hAnsi="Times New Roman" w:cs="Times New Roman"/>
          <w:b/>
          <w:sz w:val="24"/>
          <w:szCs w:val="24"/>
        </w:rPr>
        <w:t>d)</w:t>
      </w:r>
      <w:r w:rsidRPr="0022268B">
        <w:rPr>
          <w:rFonts w:ascii="Times New Roman" w:hAnsi="Times New Roman" w:cs="Times New Roman"/>
          <w:sz w:val="24"/>
          <w:szCs w:val="24"/>
        </w:rPr>
        <w:t xml:space="preserve"> Kabin üzerinde, 0,5 m x 0,6 m x 0,8 m boyutlarından küçük olmayan, bir yüzeyi üzerinde duran dikdörtgen bloğu alabilecek yer bulunmalıdır. Bloğun işgal ettiği </w:t>
      </w:r>
      <w:proofErr w:type="gramStart"/>
      <w:r w:rsidRPr="0022268B">
        <w:rPr>
          <w:rFonts w:ascii="Times New Roman" w:hAnsi="Times New Roman" w:cs="Times New Roman"/>
          <w:sz w:val="24"/>
          <w:szCs w:val="24"/>
        </w:rPr>
        <w:t>mekan</w:t>
      </w:r>
      <w:proofErr w:type="gramEnd"/>
      <w:r w:rsidRPr="0022268B">
        <w:rPr>
          <w:rFonts w:ascii="Times New Roman" w:hAnsi="Times New Roman" w:cs="Times New Roman"/>
          <w:sz w:val="24"/>
          <w:szCs w:val="24"/>
        </w:rPr>
        <w:t xml:space="preserve"> içinde direkt askı sisteminde (1/1 askı) askı halatları ve bağlantıları yer alabilir; ancak hiçbir halatın merkezi, bloğun düşey yüzeylerinden 0,15 m’den fazla mesafede bulunmamalıdır.</w:t>
      </w:r>
    </w:p>
    <w:p w:rsidR="003A393A" w:rsidRDefault="003A393A" w:rsidP="003A393A">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462400" cy="18000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2400" cy="1800000"/>
                    </a:xfrm>
                    <a:prstGeom prst="rect">
                      <a:avLst/>
                    </a:prstGeom>
                    <a:noFill/>
                    <a:ln>
                      <a:noFill/>
                    </a:ln>
                  </pic:spPr>
                </pic:pic>
              </a:graphicData>
            </a:graphic>
          </wp:inline>
        </w:drawing>
      </w:r>
    </w:p>
    <w:p w:rsidR="003A393A" w:rsidRPr="00BD5A70" w:rsidRDefault="00BD5A70" w:rsidP="003A393A">
      <w:pPr>
        <w:jc w:val="center"/>
        <w:rPr>
          <w:rFonts w:ascii="Times New Roman" w:hAnsi="Times New Roman" w:cs="Times New Roman"/>
          <w:b/>
          <w:sz w:val="24"/>
          <w:szCs w:val="24"/>
        </w:rPr>
      </w:pPr>
      <w:r w:rsidRPr="00BD5A70">
        <w:rPr>
          <w:rFonts w:ascii="Times New Roman" w:hAnsi="Times New Roman" w:cs="Times New Roman"/>
          <w:b/>
          <w:sz w:val="24"/>
          <w:szCs w:val="24"/>
        </w:rPr>
        <w:t xml:space="preserve">Şekil </w:t>
      </w:r>
      <w:proofErr w:type="gramStart"/>
      <w:r w:rsidRPr="00BD5A70">
        <w:rPr>
          <w:rFonts w:ascii="Times New Roman" w:hAnsi="Times New Roman" w:cs="Times New Roman"/>
          <w:b/>
          <w:sz w:val="24"/>
          <w:szCs w:val="24"/>
        </w:rPr>
        <w:t>14.4</w:t>
      </w:r>
      <w:proofErr w:type="gramEnd"/>
      <w:r w:rsidR="003A393A" w:rsidRPr="00BD5A70">
        <w:rPr>
          <w:rFonts w:ascii="Times New Roman" w:hAnsi="Times New Roman" w:cs="Times New Roman"/>
          <w:b/>
          <w:sz w:val="24"/>
          <w:szCs w:val="24"/>
        </w:rPr>
        <w:t xml:space="preserve"> Yan yatmış duruş </w:t>
      </w:r>
      <w:r w:rsidR="003A393A" w:rsidRPr="00BD5A70">
        <w:rPr>
          <w:rFonts w:ascii="Times New Roman" w:hAnsi="Times New Roman" w:cs="Times New Roman"/>
          <w:sz w:val="24"/>
          <w:szCs w:val="24"/>
          <w:highlight w:val="yellow"/>
        </w:rPr>
        <w:t>(14.1)</w:t>
      </w:r>
      <w:r w:rsidR="003A393A" w:rsidRPr="00BD5A70">
        <w:rPr>
          <w:rFonts w:ascii="Times New Roman" w:hAnsi="Times New Roman" w:cs="Times New Roman"/>
          <w:b/>
          <w:sz w:val="24"/>
          <w:szCs w:val="24"/>
        </w:rPr>
        <w:t xml:space="preserve"> </w:t>
      </w:r>
    </w:p>
    <w:p w:rsidR="0022268B" w:rsidRPr="003A393A" w:rsidRDefault="003A393A" w:rsidP="003A393A">
      <w:pPr>
        <w:ind w:firstLine="567"/>
        <w:jc w:val="both"/>
        <w:rPr>
          <w:rFonts w:ascii="Times New Roman" w:hAnsi="Times New Roman" w:cs="Times New Roman"/>
          <w:b/>
          <w:i/>
          <w:sz w:val="24"/>
          <w:szCs w:val="24"/>
        </w:rPr>
      </w:pPr>
      <w:r w:rsidRPr="003A393A">
        <w:rPr>
          <w:rFonts w:ascii="Times New Roman" w:hAnsi="Times New Roman" w:cs="Times New Roman"/>
          <w:b/>
          <w:i/>
          <w:sz w:val="24"/>
          <w:szCs w:val="24"/>
        </w:rPr>
        <w:lastRenderedPageBreak/>
        <w:t xml:space="preserve"> </w:t>
      </w:r>
      <w:r w:rsidR="0022268B" w:rsidRPr="003A393A">
        <w:rPr>
          <w:rFonts w:ascii="Times New Roman" w:hAnsi="Times New Roman" w:cs="Times New Roman"/>
          <w:b/>
          <w:i/>
          <w:sz w:val="24"/>
          <w:szCs w:val="24"/>
        </w:rPr>
        <w:t>Kuyu alt boşluğu:</w:t>
      </w:r>
    </w:p>
    <w:p w:rsidR="0022268B" w:rsidRPr="0022268B" w:rsidRDefault="003A393A" w:rsidP="003A393A">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2268B" w:rsidRPr="0022268B">
        <w:rPr>
          <w:rFonts w:ascii="Times New Roman" w:hAnsi="Times New Roman" w:cs="Times New Roman"/>
          <w:sz w:val="24"/>
          <w:szCs w:val="24"/>
        </w:rPr>
        <w:t>Kabin tam kapanmış tampon üzerinde otururken, aynı zamanda aşağıdaki üç şart yerine getirilmiş olmalıdır:</w:t>
      </w:r>
    </w:p>
    <w:p w:rsidR="0022268B" w:rsidRPr="0022268B" w:rsidRDefault="0022268B" w:rsidP="003A393A">
      <w:pPr>
        <w:ind w:firstLine="567"/>
        <w:jc w:val="both"/>
        <w:rPr>
          <w:rFonts w:ascii="Times New Roman" w:hAnsi="Times New Roman" w:cs="Times New Roman"/>
          <w:sz w:val="24"/>
          <w:szCs w:val="24"/>
        </w:rPr>
      </w:pPr>
      <w:r w:rsidRPr="003A393A">
        <w:rPr>
          <w:rFonts w:ascii="Times New Roman" w:hAnsi="Times New Roman" w:cs="Times New Roman"/>
          <w:b/>
          <w:sz w:val="24"/>
          <w:szCs w:val="24"/>
        </w:rPr>
        <w:t>a)</w:t>
      </w:r>
      <w:r w:rsidRPr="0022268B">
        <w:rPr>
          <w:rFonts w:ascii="Times New Roman" w:hAnsi="Times New Roman" w:cs="Times New Roman"/>
          <w:sz w:val="24"/>
          <w:szCs w:val="24"/>
        </w:rPr>
        <w:t xml:space="preserve"> Kuyu alt boşluğunda, bir yüzü üzerinde duran, boyutları en az 0,5 m x 0,6 m x 1,0 m olan bir dikdörtgen bloğu içine alabilecek bir </w:t>
      </w:r>
      <w:proofErr w:type="gramStart"/>
      <w:r w:rsidRPr="0022268B">
        <w:rPr>
          <w:rFonts w:ascii="Times New Roman" w:hAnsi="Times New Roman" w:cs="Times New Roman"/>
          <w:sz w:val="24"/>
          <w:szCs w:val="24"/>
        </w:rPr>
        <w:t>mekan</w:t>
      </w:r>
      <w:proofErr w:type="gramEnd"/>
      <w:r w:rsidRPr="0022268B">
        <w:rPr>
          <w:rFonts w:ascii="Times New Roman" w:hAnsi="Times New Roman" w:cs="Times New Roman"/>
          <w:sz w:val="24"/>
          <w:szCs w:val="24"/>
        </w:rPr>
        <w:t xml:space="preserve"> bulunmalıdır,</w:t>
      </w:r>
    </w:p>
    <w:p w:rsidR="0022268B" w:rsidRPr="0022268B" w:rsidRDefault="0022268B" w:rsidP="003A393A">
      <w:pPr>
        <w:ind w:firstLine="567"/>
        <w:jc w:val="both"/>
        <w:rPr>
          <w:rFonts w:ascii="Times New Roman" w:hAnsi="Times New Roman" w:cs="Times New Roman"/>
          <w:sz w:val="24"/>
          <w:szCs w:val="24"/>
        </w:rPr>
      </w:pPr>
      <w:r w:rsidRPr="003A393A">
        <w:rPr>
          <w:rFonts w:ascii="Times New Roman" w:hAnsi="Times New Roman" w:cs="Times New Roman"/>
          <w:b/>
          <w:sz w:val="24"/>
          <w:szCs w:val="24"/>
        </w:rPr>
        <w:t>b)</w:t>
      </w:r>
      <w:r w:rsidRPr="0022268B">
        <w:rPr>
          <w:rFonts w:ascii="Times New Roman" w:hAnsi="Times New Roman" w:cs="Times New Roman"/>
          <w:sz w:val="24"/>
          <w:szCs w:val="24"/>
        </w:rPr>
        <w:t xml:space="preserve"> Kuyu tabanı ile kabinin en alt kısımları arasındaki serbest düşey mesafe en az 0,5 m olmalıdır. Bu mesafe:</w:t>
      </w:r>
    </w:p>
    <w:p w:rsidR="0022268B" w:rsidRPr="0022268B" w:rsidRDefault="0022268B" w:rsidP="003A393A">
      <w:pPr>
        <w:ind w:firstLine="567"/>
        <w:jc w:val="both"/>
        <w:rPr>
          <w:rFonts w:ascii="Times New Roman" w:hAnsi="Times New Roman" w:cs="Times New Roman"/>
          <w:sz w:val="24"/>
          <w:szCs w:val="24"/>
        </w:rPr>
      </w:pPr>
      <w:r w:rsidRPr="003A393A">
        <w:rPr>
          <w:rFonts w:ascii="Times New Roman" w:hAnsi="Times New Roman" w:cs="Times New Roman"/>
          <w:b/>
          <w:sz w:val="24"/>
          <w:szCs w:val="24"/>
        </w:rPr>
        <w:t>1)</w:t>
      </w:r>
      <w:r w:rsidRPr="0022268B">
        <w:rPr>
          <w:rFonts w:ascii="Times New Roman" w:hAnsi="Times New Roman" w:cs="Times New Roman"/>
          <w:sz w:val="24"/>
          <w:szCs w:val="24"/>
        </w:rPr>
        <w:t xml:space="preserve"> Kabin eteği, düşey hareket eden sürmeli kapı parçalarının en alt kısımları ile bitişik duvarlar,</w:t>
      </w:r>
    </w:p>
    <w:p w:rsidR="0022268B" w:rsidRPr="0022268B" w:rsidRDefault="0022268B" w:rsidP="003A393A">
      <w:pPr>
        <w:ind w:firstLine="567"/>
        <w:jc w:val="both"/>
        <w:rPr>
          <w:rFonts w:ascii="Times New Roman" w:hAnsi="Times New Roman" w:cs="Times New Roman"/>
          <w:sz w:val="24"/>
          <w:szCs w:val="24"/>
        </w:rPr>
      </w:pPr>
      <w:r w:rsidRPr="003A393A">
        <w:rPr>
          <w:rFonts w:ascii="Times New Roman" w:hAnsi="Times New Roman" w:cs="Times New Roman"/>
          <w:b/>
          <w:sz w:val="24"/>
          <w:szCs w:val="24"/>
        </w:rPr>
        <w:t>2)</w:t>
      </w:r>
      <w:r w:rsidRPr="0022268B">
        <w:rPr>
          <w:rFonts w:ascii="Times New Roman" w:hAnsi="Times New Roman" w:cs="Times New Roman"/>
          <w:sz w:val="24"/>
          <w:szCs w:val="24"/>
        </w:rPr>
        <w:t xml:space="preserve"> Kabinin en alt kısımları ile kılavuz raylar</w:t>
      </w:r>
      <w:r w:rsidR="003A393A">
        <w:rPr>
          <w:rFonts w:ascii="Times New Roman" w:hAnsi="Times New Roman" w:cs="Times New Roman"/>
          <w:sz w:val="24"/>
          <w:szCs w:val="24"/>
        </w:rPr>
        <w:t xml:space="preserve"> </w:t>
      </w:r>
      <w:r w:rsidRPr="0022268B">
        <w:rPr>
          <w:rFonts w:ascii="Times New Roman" w:hAnsi="Times New Roman" w:cs="Times New Roman"/>
          <w:sz w:val="24"/>
          <w:szCs w:val="24"/>
        </w:rPr>
        <w:t>arasında, 0,15 m yatay bir mesafede en fazla 0,1 m’ye düşürülebilir;</w:t>
      </w:r>
    </w:p>
    <w:p w:rsidR="0022268B" w:rsidRDefault="0022268B" w:rsidP="003A393A">
      <w:pPr>
        <w:ind w:firstLine="567"/>
        <w:jc w:val="both"/>
        <w:rPr>
          <w:rFonts w:ascii="Times New Roman" w:hAnsi="Times New Roman" w:cs="Times New Roman"/>
          <w:sz w:val="24"/>
          <w:szCs w:val="24"/>
        </w:rPr>
      </w:pPr>
      <w:r w:rsidRPr="003A393A">
        <w:rPr>
          <w:rFonts w:ascii="Times New Roman" w:hAnsi="Times New Roman" w:cs="Times New Roman"/>
          <w:b/>
          <w:sz w:val="24"/>
          <w:szCs w:val="24"/>
        </w:rPr>
        <w:t xml:space="preserve">c) </w:t>
      </w:r>
      <w:r w:rsidRPr="0022268B">
        <w:rPr>
          <w:rFonts w:ascii="Times New Roman" w:hAnsi="Times New Roman" w:cs="Times New Roman"/>
          <w:sz w:val="24"/>
          <w:szCs w:val="24"/>
        </w:rPr>
        <w:t>Kuyu dibine sabit olarak tespit edilmiş parçaların en yüksek olanları (mesela: en yüksek konumunda bulunan denge halatlarının gergi tertibatı) ile b) 1. ve b) 2. maddelerinde belirtilenler hariç, kabinin en alt kısımları arasında en az 0,3 m serbest düşey mesafe bulunmalıdır."</w:t>
      </w:r>
    </w:p>
    <w:p w:rsidR="003A393A" w:rsidRDefault="003A393A" w:rsidP="003A393A">
      <w:pPr>
        <w:ind w:firstLine="567"/>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928400" cy="1800000"/>
            <wp:effectExtent l="0" t="0" r="57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8400" cy="1800000"/>
                    </a:xfrm>
                    <a:prstGeom prst="rect">
                      <a:avLst/>
                    </a:prstGeom>
                    <a:noFill/>
                    <a:ln>
                      <a:noFill/>
                    </a:ln>
                  </pic:spPr>
                </pic:pic>
              </a:graphicData>
            </a:graphic>
          </wp:inline>
        </w:drawing>
      </w:r>
    </w:p>
    <w:p w:rsidR="008712AC" w:rsidRPr="00BD5A70" w:rsidRDefault="008712AC" w:rsidP="003A393A">
      <w:pPr>
        <w:ind w:firstLine="567"/>
        <w:jc w:val="both"/>
        <w:rPr>
          <w:rFonts w:ascii="Times New Roman" w:hAnsi="Times New Roman" w:cs="Times New Roman"/>
          <w:sz w:val="24"/>
          <w:szCs w:val="24"/>
        </w:rPr>
      </w:pPr>
      <w:r w:rsidRPr="00BD5A70">
        <w:rPr>
          <w:rFonts w:ascii="Times New Roman" w:hAnsi="Times New Roman" w:cs="Times New Roman"/>
          <w:b/>
          <w:sz w:val="24"/>
          <w:szCs w:val="24"/>
        </w:rPr>
        <w:t xml:space="preserve">Şekil 14.2 Oturma çömelme </w:t>
      </w:r>
      <w:proofErr w:type="gramStart"/>
      <w:r w:rsidRPr="00BD5A70">
        <w:rPr>
          <w:rFonts w:ascii="Times New Roman" w:hAnsi="Times New Roman" w:cs="Times New Roman"/>
          <w:b/>
          <w:sz w:val="24"/>
          <w:szCs w:val="24"/>
        </w:rPr>
        <w:t>duruşu        Şekil</w:t>
      </w:r>
      <w:proofErr w:type="gramEnd"/>
      <w:r w:rsidRPr="00BD5A70">
        <w:rPr>
          <w:rFonts w:ascii="Times New Roman" w:hAnsi="Times New Roman" w:cs="Times New Roman"/>
          <w:b/>
          <w:sz w:val="24"/>
          <w:szCs w:val="24"/>
        </w:rPr>
        <w:t xml:space="preserve"> 14.3 Diz çökme duruşu </w:t>
      </w:r>
      <w:r w:rsidRPr="00BD5A70">
        <w:rPr>
          <w:rFonts w:ascii="Times New Roman" w:hAnsi="Times New Roman" w:cs="Times New Roman"/>
          <w:sz w:val="24"/>
          <w:szCs w:val="24"/>
          <w:highlight w:val="yellow"/>
        </w:rPr>
        <w:t>(4.2)</w:t>
      </w:r>
    </w:p>
    <w:p w:rsidR="0022268B" w:rsidRPr="0022268B" w:rsidRDefault="0022268B" w:rsidP="003A393A">
      <w:pPr>
        <w:ind w:firstLine="567"/>
        <w:jc w:val="both"/>
        <w:rPr>
          <w:rFonts w:ascii="Times New Roman" w:hAnsi="Times New Roman" w:cs="Times New Roman"/>
          <w:sz w:val="24"/>
          <w:szCs w:val="24"/>
        </w:rPr>
      </w:pPr>
      <w:r w:rsidRPr="0022268B">
        <w:rPr>
          <w:rFonts w:ascii="Times New Roman" w:hAnsi="Times New Roman" w:cs="Times New Roman"/>
          <w:sz w:val="24"/>
          <w:szCs w:val="24"/>
        </w:rPr>
        <w:t xml:space="preserve">Kuyu alt boşluğu ve kuyu üst boşluğunda istenen dikdörtgen bloğu içine alabilecek </w:t>
      </w:r>
      <w:proofErr w:type="gramStart"/>
      <w:r w:rsidRPr="0022268B">
        <w:rPr>
          <w:rFonts w:ascii="Times New Roman" w:hAnsi="Times New Roman" w:cs="Times New Roman"/>
          <w:sz w:val="24"/>
          <w:szCs w:val="24"/>
        </w:rPr>
        <w:t>mekan</w:t>
      </w:r>
      <w:proofErr w:type="gramEnd"/>
      <w:r w:rsidRPr="0022268B">
        <w:rPr>
          <w:rFonts w:ascii="Times New Roman" w:hAnsi="Times New Roman" w:cs="Times New Roman"/>
          <w:sz w:val="24"/>
          <w:szCs w:val="24"/>
        </w:rPr>
        <w:t xml:space="preserve"> acil durumlarda saklanma, sığınma boşluğudur.</w:t>
      </w:r>
    </w:p>
    <w:p w:rsidR="0022268B" w:rsidRPr="0022268B" w:rsidRDefault="00961A50" w:rsidP="00961A50">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2268B" w:rsidRPr="0022268B">
        <w:rPr>
          <w:rFonts w:ascii="Times New Roman" w:hAnsi="Times New Roman" w:cs="Times New Roman"/>
          <w:sz w:val="24"/>
          <w:szCs w:val="24"/>
        </w:rPr>
        <w:t>Asansör tasarımı, ilgili uyumlaştırılmış standartlara tamamen uygun değilse ne yapılması gerektiği konusu Asansör Yönetmeliğinde açıklanmıştır.</w:t>
      </w:r>
      <w:r>
        <w:rPr>
          <w:rFonts w:ascii="Times New Roman" w:hAnsi="Times New Roman" w:cs="Times New Roman"/>
          <w:sz w:val="24"/>
          <w:szCs w:val="24"/>
        </w:rPr>
        <w:t xml:space="preserve"> </w:t>
      </w:r>
      <w:bookmarkStart w:id="0" w:name="_GoBack"/>
      <w:bookmarkEnd w:id="0"/>
    </w:p>
    <w:p w:rsidR="00961A50" w:rsidRPr="00961A50" w:rsidRDefault="00961A50" w:rsidP="00961A50">
      <w:pPr>
        <w:pStyle w:val="AralkYok"/>
        <w:rPr>
          <w:rFonts w:ascii="Times New Roman" w:hAnsi="Times New Roman" w:cs="Times New Roman"/>
          <w:sz w:val="24"/>
          <w:szCs w:val="24"/>
        </w:rPr>
      </w:pPr>
      <w:r w:rsidRPr="00961A50">
        <w:rPr>
          <w:rFonts w:ascii="Times New Roman" w:hAnsi="Times New Roman" w:cs="Times New Roman"/>
          <w:sz w:val="24"/>
          <w:szCs w:val="24"/>
        </w:rPr>
        <w:t xml:space="preserve">Uygunluk esasları:  </w:t>
      </w:r>
    </w:p>
    <w:p w:rsidR="00961A50" w:rsidRPr="00961A50" w:rsidRDefault="00961A50" w:rsidP="00961A50">
      <w:pPr>
        <w:pStyle w:val="AralkYok"/>
        <w:rPr>
          <w:rFonts w:ascii="Times New Roman" w:hAnsi="Times New Roman" w:cs="Times New Roman"/>
          <w:sz w:val="24"/>
          <w:szCs w:val="24"/>
        </w:rPr>
      </w:pPr>
      <w:r w:rsidRPr="00961A50">
        <w:rPr>
          <w:rFonts w:ascii="Times New Roman" w:hAnsi="Times New Roman" w:cs="Times New Roman"/>
          <w:sz w:val="24"/>
          <w:szCs w:val="24"/>
        </w:rPr>
        <w:t>EN 81-2:1998 § 5.7.1.</w:t>
      </w:r>
      <w:proofErr w:type="gramStart"/>
      <w:r w:rsidRPr="00961A50">
        <w:rPr>
          <w:rFonts w:ascii="Times New Roman" w:hAnsi="Times New Roman" w:cs="Times New Roman"/>
          <w:sz w:val="24"/>
          <w:szCs w:val="24"/>
        </w:rPr>
        <w:t>1  Asansör</w:t>
      </w:r>
      <w:proofErr w:type="gramEnd"/>
      <w:r w:rsidRPr="00961A50">
        <w:rPr>
          <w:rFonts w:ascii="Times New Roman" w:hAnsi="Times New Roman" w:cs="Times New Roman"/>
          <w:sz w:val="24"/>
          <w:szCs w:val="24"/>
        </w:rPr>
        <w:t xml:space="preserve"> kuyu boşluğunun Son kat yüksekliği   uygunluğu </w:t>
      </w:r>
    </w:p>
    <w:p w:rsidR="00961A50" w:rsidRPr="00961A50" w:rsidRDefault="00961A50" w:rsidP="00961A50">
      <w:pPr>
        <w:pStyle w:val="AralkYok"/>
        <w:rPr>
          <w:rFonts w:ascii="Times New Roman" w:hAnsi="Times New Roman" w:cs="Times New Roman"/>
          <w:sz w:val="24"/>
          <w:szCs w:val="24"/>
        </w:rPr>
      </w:pPr>
      <w:r w:rsidRPr="00961A50">
        <w:rPr>
          <w:rFonts w:ascii="Times New Roman" w:hAnsi="Times New Roman" w:cs="Times New Roman"/>
          <w:sz w:val="24"/>
          <w:szCs w:val="24"/>
        </w:rPr>
        <w:t>EN 81-</w:t>
      </w:r>
      <w:proofErr w:type="gramStart"/>
      <w:r w:rsidRPr="00961A50">
        <w:rPr>
          <w:rFonts w:ascii="Times New Roman" w:hAnsi="Times New Roman" w:cs="Times New Roman"/>
          <w:sz w:val="24"/>
          <w:szCs w:val="24"/>
        </w:rPr>
        <w:t>2:1998</w:t>
      </w:r>
      <w:proofErr w:type="gramEnd"/>
      <w:r w:rsidRPr="00961A50">
        <w:rPr>
          <w:rFonts w:ascii="Times New Roman" w:hAnsi="Times New Roman" w:cs="Times New Roman"/>
          <w:sz w:val="24"/>
          <w:szCs w:val="24"/>
        </w:rPr>
        <w:t xml:space="preserve"> § 5.7.2.3 Asansör kuyu dibi uygunluğu </w:t>
      </w:r>
    </w:p>
    <w:p w:rsidR="0022268B" w:rsidRPr="00961A50" w:rsidRDefault="00961A50" w:rsidP="00961A50">
      <w:pPr>
        <w:pStyle w:val="AralkYok"/>
        <w:rPr>
          <w:rFonts w:ascii="Times New Roman" w:hAnsi="Times New Roman" w:cs="Times New Roman"/>
          <w:sz w:val="24"/>
          <w:szCs w:val="24"/>
        </w:rPr>
      </w:pPr>
      <w:r w:rsidRPr="00961A50">
        <w:rPr>
          <w:rFonts w:ascii="Times New Roman" w:hAnsi="Times New Roman" w:cs="Times New Roman"/>
          <w:sz w:val="24"/>
          <w:szCs w:val="24"/>
        </w:rPr>
        <w:t>EN 81-</w:t>
      </w:r>
      <w:proofErr w:type="gramStart"/>
      <w:r w:rsidRPr="00961A50">
        <w:rPr>
          <w:rFonts w:ascii="Times New Roman" w:hAnsi="Times New Roman" w:cs="Times New Roman"/>
          <w:sz w:val="24"/>
          <w:szCs w:val="24"/>
        </w:rPr>
        <w:t>2:1998</w:t>
      </w:r>
      <w:proofErr w:type="gramEnd"/>
      <w:r w:rsidRPr="00961A50">
        <w:rPr>
          <w:rFonts w:ascii="Times New Roman" w:hAnsi="Times New Roman" w:cs="Times New Roman"/>
          <w:sz w:val="24"/>
          <w:szCs w:val="24"/>
        </w:rPr>
        <w:t xml:space="preserve"> § 8.4 Kabin etek sacı</w:t>
      </w:r>
    </w:p>
    <w:p w:rsidR="0022268B" w:rsidRPr="0022268B" w:rsidRDefault="00961A50" w:rsidP="003A393A">
      <w:pPr>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22268B" w:rsidRPr="0022268B" w:rsidRDefault="0022268B" w:rsidP="003A393A">
      <w:pPr>
        <w:ind w:firstLine="567"/>
        <w:jc w:val="both"/>
        <w:rPr>
          <w:rFonts w:ascii="Times New Roman" w:hAnsi="Times New Roman" w:cs="Times New Roman"/>
          <w:sz w:val="24"/>
          <w:szCs w:val="24"/>
        </w:rPr>
      </w:pPr>
      <w:proofErr w:type="gramStart"/>
      <w:r w:rsidRPr="0022268B">
        <w:rPr>
          <w:rFonts w:ascii="Times New Roman" w:hAnsi="Times New Roman" w:cs="Times New Roman"/>
          <w:sz w:val="24"/>
          <w:szCs w:val="24"/>
        </w:rPr>
        <w:t>31/08/2017</w:t>
      </w:r>
      <w:proofErr w:type="gramEnd"/>
      <w:r w:rsidRPr="0022268B">
        <w:rPr>
          <w:rFonts w:ascii="Times New Roman" w:hAnsi="Times New Roman" w:cs="Times New Roman"/>
          <w:sz w:val="24"/>
          <w:szCs w:val="24"/>
        </w:rPr>
        <w:t xml:space="preserve"> tarihinde mecburi olarak </w:t>
      </w:r>
      <w:proofErr w:type="spellStart"/>
      <w:r w:rsidRPr="0022268B">
        <w:rPr>
          <w:rFonts w:ascii="Times New Roman" w:hAnsi="Times New Roman" w:cs="Times New Roman"/>
          <w:sz w:val="24"/>
          <w:szCs w:val="24"/>
        </w:rPr>
        <w:t>yürürlülüğe</w:t>
      </w:r>
      <w:proofErr w:type="spellEnd"/>
      <w:r w:rsidRPr="0022268B">
        <w:rPr>
          <w:rFonts w:ascii="Times New Roman" w:hAnsi="Times New Roman" w:cs="Times New Roman"/>
          <w:sz w:val="24"/>
          <w:szCs w:val="24"/>
        </w:rPr>
        <w:t xml:space="preserve"> gire</w:t>
      </w:r>
      <w:r w:rsidR="00961A50">
        <w:rPr>
          <w:rFonts w:ascii="Times New Roman" w:hAnsi="Times New Roman" w:cs="Times New Roman"/>
          <w:sz w:val="24"/>
          <w:szCs w:val="24"/>
        </w:rPr>
        <w:t>n</w:t>
      </w:r>
      <w:r w:rsidRPr="0022268B">
        <w:rPr>
          <w:rFonts w:ascii="Times New Roman" w:hAnsi="Times New Roman" w:cs="Times New Roman"/>
          <w:sz w:val="24"/>
          <w:szCs w:val="24"/>
        </w:rPr>
        <w:t>, TS EN 81-20'de sığınma alanı boyutları daha açık tarif edilerek, sığınma yerinin yüksekliği verilmektedir. Bu standarda uygun imal edilecek asansörlerin kuyu alt boşluğu ve kuyu üst boşluğu ölçüleri de bu standarda uygun verilmelidir.</w:t>
      </w:r>
    </w:p>
    <w:p w:rsidR="0022268B" w:rsidRPr="0022268B" w:rsidRDefault="0022268B" w:rsidP="003A393A">
      <w:pPr>
        <w:ind w:firstLine="567"/>
        <w:jc w:val="both"/>
        <w:rPr>
          <w:rFonts w:ascii="Times New Roman" w:hAnsi="Times New Roman" w:cs="Times New Roman"/>
          <w:sz w:val="24"/>
          <w:szCs w:val="24"/>
        </w:rPr>
      </w:pPr>
      <w:r w:rsidRPr="0022268B">
        <w:rPr>
          <w:rFonts w:ascii="Times New Roman" w:hAnsi="Times New Roman" w:cs="Times New Roman"/>
          <w:sz w:val="24"/>
          <w:szCs w:val="24"/>
        </w:rPr>
        <w:t>Beyan hızı 0,15 m/s ve altındaki asansörler Asansör Yönetmeliği kapsamında değildir. Bu ürünler Makina Emniyeti Yönetmeliği'ne göre piyasaya arz edilirler.</w:t>
      </w:r>
    </w:p>
    <w:p w:rsidR="0022268B" w:rsidRPr="0022268B" w:rsidRDefault="0022268B" w:rsidP="003A393A">
      <w:pPr>
        <w:ind w:firstLine="567"/>
        <w:jc w:val="both"/>
        <w:rPr>
          <w:rFonts w:ascii="Times New Roman" w:hAnsi="Times New Roman" w:cs="Times New Roman"/>
          <w:sz w:val="24"/>
          <w:szCs w:val="24"/>
        </w:rPr>
      </w:pPr>
      <w:r w:rsidRPr="0022268B">
        <w:rPr>
          <w:rFonts w:ascii="Times New Roman" w:hAnsi="Times New Roman" w:cs="Times New Roman"/>
          <w:sz w:val="24"/>
          <w:szCs w:val="24"/>
        </w:rPr>
        <w:t>Bu ürünlerin çok daha düşük kuyu alt boşluğu ve kuyu üst boşluğu bulunmaktadır.</w:t>
      </w:r>
    </w:p>
    <w:p w:rsidR="0022268B" w:rsidRPr="002134A7" w:rsidRDefault="00961A50" w:rsidP="003A393A">
      <w:pPr>
        <w:ind w:firstLine="567"/>
        <w:jc w:val="both"/>
        <w:rPr>
          <w:rFonts w:ascii="Times New Roman" w:hAnsi="Times New Roman" w:cs="Times New Roman"/>
          <w:b/>
          <w:caps/>
          <w:sz w:val="24"/>
          <w:szCs w:val="24"/>
        </w:rPr>
      </w:pPr>
      <w:r w:rsidRPr="002134A7">
        <w:rPr>
          <w:rFonts w:ascii="Times New Roman" w:hAnsi="Times New Roman" w:cs="Times New Roman"/>
          <w:b/>
          <w:caps/>
          <w:sz w:val="24"/>
          <w:szCs w:val="24"/>
        </w:rPr>
        <w:lastRenderedPageBreak/>
        <w:t xml:space="preserve"> </w:t>
      </w:r>
      <w:r w:rsidR="002134A7" w:rsidRPr="002134A7">
        <w:rPr>
          <w:rFonts w:ascii="Times New Roman" w:hAnsi="Times New Roman" w:cs="Times New Roman"/>
          <w:b/>
          <w:caps/>
          <w:sz w:val="24"/>
          <w:szCs w:val="24"/>
        </w:rPr>
        <w:t>Kuyu duvarı, tabanı ve ta</w:t>
      </w:r>
      <w:r w:rsidR="002134A7">
        <w:rPr>
          <w:rFonts w:ascii="Times New Roman" w:hAnsi="Times New Roman" w:cs="Times New Roman"/>
          <w:b/>
          <w:caps/>
          <w:sz w:val="24"/>
          <w:szCs w:val="24"/>
        </w:rPr>
        <w:t>vanının uygunluğunu kontrol eTME</w:t>
      </w:r>
    </w:p>
    <w:p w:rsidR="001B65CC" w:rsidRDefault="001B65CC" w:rsidP="001B65CC">
      <w:pPr>
        <w:pStyle w:val="NormalWeb"/>
        <w:tabs>
          <w:tab w:val="left" w:pos="1560"/>
        </w:tabs>
        <w:ind w:firstLine="567"/>
      </w:pPr>
      <w:r w:rsidRPr="001B65CC">
        <w:t xml:space="preserve">Asansör kuyusunun duvarı, tabanı ve tavanının uygunluğunu kontrol etmek, güvenlik standartlarına uyum sağlamak açısından </w:t>
      </w:r>
      <w:r>
        <w:t>çok önemlidir.</w:t>
      </w:r>
      <w:r w:rsidRPr="001B65CC">
        <w:t xml:space="preserve"> </w:t>
      </w:r>
    </w:p>
    <w:p w:rsidR="001B65CC" w:rsidRPr="001B65CC" w:rsidRDefault="001B65CC" w:rsidP="001B65CC">
      <w:pPr>
        <w:pStyle w:val="NormalWeb"/>
        <w:tabs>
          <w:tab w:val="left" w:pos="1560"/>
        </w:tabs>
        <w:ind w:firstLine="567"/>
      </w:pPr>
      <w:r>
        <w:t>Bu</w:t>
      </w:r>
      <w:r w:rsidRPr="001B65CC">
        <w:t xml:space="preserve"> kontrol sırasında dikkat edilmesi</w:t>
      </w:r>
      <w:r>
        <w:t xml:space="preserve"> gereken kriterler ve yöntemler aşağıda sıralanmıştır.</w:t>
      </w:r>
    </w:p>
    <w:p w:rsidR="001B65CC" w:rsidRPr="001B65CC" w:rsidRDefault="001B65CC" w:rsidP="001B65CC">
      <w:pPr>
        <w:pStyle w:val="Balk3"/>
        <w:tabs>
          <w:tab w:val="left" w:pos="1560"/>
        </w:tabs>
        <w:ind w:firstLine="567"/>
        <w:rPr>
          <w:rFonts w:ascii="Times New Roman" w:hAnsi="Times New Roman" w:cs="Times New Roman"/>
          <w:color w:val="auto"/>
          <w:sz w:val="24"/>
          <w:szCs w:val="24"/>
        </w:rPr>
      </w:pPr>
      <w:r w:rsidRPr="001B65CC">
        <w:rPr>
          <w:rStyle w:val="Gl"/>
          <w:rFonts w:ascii="Times New Roman" w:hAnsi="Times New Roman" w:cs="Times New Roman"/>
          <w:b/>
          <w:bCs/>
          <w:color w:val="auto"/>
          <w:sz w:val="24"/>
          <w:szCs w:val="24"/>
        </w:rPr>
        <w:t>Kuyu Duvarlarının Kontrolü</w:t>
      </w:r>
    </w:p>
    <w:p w:rsidR="001B65CC" w:rsidRPr="001B65CC" w:rsidRDefault="001B65CC" w:rsidP="001B65CC">
      <w:pPr>
        <w:numPr>
          <w:ilvl w:val="0"/>
          <w:numId w:val="31"/>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Dayanıklılık:</w:t>
      </w:r>
      <w:r w:rsidRPr="001B65CC">
        <w:rPr>
          <w:rFonts w:ascii="Times New Roman" w:hAnsi="Times New Roman" w:cs="Times New Roman"/>
          <w:sz w:val="24"/>
          <w:szCs w:val="24"/>
        </w:rPr>
        <w:t xml:space="preserve"> Duvarlar yüksek mukavemetli, düz yüzeye sahip ve darbelere dayanıklı malzemelerden yapılmış olmalıdır.</w:t>
      </w:r>
    </w:p>
    <w:p w:rsidR="001B65CC" w:rsidRPr="001B65CC" w:rsidRDefault="001B65CC" w:rsidP="001B65CC">
      <w:pPr>
        <w:numPr>
          <w:ilvl w:val="0"/>
          <w:numId w:val="31"/>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Yangına Dayanıklılık:</w:t>
      </w:r>
      <w:r w:rsidRPr="001B65CC">
        <w:rPr>
          <w:rFonts w:ascii="Times New Roman" w:hAnsi="Times New Roman" w:cs="Times New Roman"/>
          <w:sz w:val="24"/>
          <w:szCs w:val="24"/>
        </w:rPr>
        <w:t xml:space="preserve"> En az 60 dakika boyunca yangına dayanıklı malzeme kullanılmalıdır (örneğin beton veya çelik yapılar).</w:t>
      </w:r>
    </w:p>
    <w:p w:rsidR="001B65CC" w:rsidRPr="001B65CC" w:rsidRDefault="001B65CC" w:rsidP="001B65CC">
      <w:pPr>
        <w:numPr>
          <w:ilvl w:val="0"/>
          <w:numId w:val="31"/>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Çıkıntılar ve Girintiler:</w:t>
      </w:r>
      <w:r w:rsidRPr="001B65CC">
        <w:rPr>
          <w:rFonts w:ascii="Times New Roman" w:hAnsi="Times New Roman" w:cs="Times New Roman"/>
          <w:sz w:val="24"/>
          <w:szCs w:val="24"/>
        </w:rPr>
        <w:t xml:space="preserve"> Duvarlarda 15 cm'den fazla çıkıntı veya girinti olmamalıdır. Varsa, yüzeyler </w:t>
      </w:r>
      <w:proofErr w:type="spellStart"/>
      <w:r w:rsidRPr="001B65CC">
        <w:rPr>
          <w:rFonts w:ascii="Times New Roman" w:hAnsi="Times New Roman" w:cs="Times New Roman"/>
          <w:sz w:val="24"/>
          <w:szCs w:val="24"/>
        </w:rPr>
        <w:t>pahlanarak</w:t>
      </w:r>
      <w:proofErr w:type="spellEnd"/>
      <w:r w:rsidRPr="001B65CC">
        <w:rPr>
          <w:rFonts w:ascii="Times New Roman" w:hAnsi="Times New Roman" w:cs="Times New Roman"/>
          <w:sz w:val="24"/>
          <w:szCs w:val="24"/>
        </w:rPr>
        <w:t xml:space="preserve"> düzleştirilmelidir.</w:t>
      </w:r>
    </w:p>
    <w:p w:rsidR="001B65CC" w:rsidRPr="001B65CC" w:rsidRDefault="001B65CC" w:rsidP="001B65CC">
      <w:pPr>
        <w:numPr>
          <w:ilvl w:val="0"/>
          <w:numId w:val="31"/>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Sızdırmazlık:</w:t>
      </w:r>
      <w:r w:rsidRPr="001B65CC">
        <w:rPr>
          <w:rFonts w:ascii="Times New Roman" w:hAnsi="Times New Roman" w:cs="Times New Roman"/>
          <w:sz w:val="24"/>
          <w:szCs w:val="24"/>
        </w:rPr>
        <w:t xml:space="preserve"> Duvarlar herhangi bir sıvının sızmasını engelleyecek şekilde tasarlanmış olmalıdır.</w:t>
      </w:r>
    </w:p>
    <w:p w:rsidR="001B65CC" w:rsidRPr="001B65CC" w:rsidRDefault="001B65CC" w:rsidP="001B65CC">
      <w:pPr>
        <w:pStyle w:val="Balk3"/>
        <w:tabs>
          <w:tab w:val="left" w:pos="1560"/>
        </w:tabs>
        <w:ind w:firstLine="567"/>
        <w:rPr>
          <w:rFonts w:ascii="Times New Roman" w:hAnsi="Times New Roman" w:cs="Times New Roman"/>
          <w:color w:val="auto"/>
          <w:sz w:val="24"/>
          <w:szCs w:val="24"/>
        </w:rPr>
      </w:pPr>
      <w:r w:rsidRPr="001B65CC">
        <w:rPr>
          <w:rStyle w:val="Gl"/>
          <w:rFonts w:ascii="Times New Roman" w:hAnsi="Times New Roman" w:cs="Times New Roman"/>
          <w:b/>
          <w:bCs/>
          <w:color w:val="auto"/>
          <w:sz w:val="24"/>
          <w:szCs w:val="24"/>
        </w:rPr>
        <w:t>Kuyu Tabanının Kontrolü</w:t>
      </w:r>
    </w:p>
    <w:p w:rsidR="001B65CC" w:rsidRPr="001B65CC" w:rsidRDefault="001B65CC" w:rsidP="001B65CC">
      <w:pPr>
        <w:numPr>
          <w:ilvl w:val="0"/>
          <w:numId w:val="32"/>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Temizlik ve Güvenlik:</w:t>
      </w:r>
      <w:r w:rsidRPr="001B65CC">
        <w:rPr>
          <w:rFonts w:ascii="Times New Roman" w:hAnsi="Times New Roman" w:cs="Times New Roman"/>
          <w:sz w:val="24"/>
          <w:szCs w:val="24"/>
        </w:rPr>
        <w:t xml:space="preserve"> Kuyu tabanında yanıcı malzeme, kir veya su birikintisi olmamalıdır.</w:t>
      </w:r>
    </w:p>
    <w:p w:rsidR="001B65CC" w:rsidRPr="001B65CC" w:rsidRDefault="001B65CC" w:rsidP="001B65CC">
      <w:pPr>
        <w:numPr>
          <w:ilvl w:val="0"/>
          <w:numId w:val="32"/>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Aydınlatma:</w:t>
      </w:r>
      <w:r w:rsidRPr="001B65CC">
        <w:rPr>
          <w:rFonts w:ascii="Times New Roman" w:hAnsi="Times New Roman" w:cs="Times New Roman"/>
          <w:sz w:val="24"/>
          <w:szCs w:val="24"/>
        </w:rPr>
        <w:t xml:space="preserve"> Taban aydınlatmasının en az 50 lüks olması gerekmektedir.</w:t>
      </w:r>
    </w:p>
    <w:p w:rsidR="001B65CC" w:rsidRPr="001B65CC" w:rsidRDefault="001B65CC" w:rsidP="001B65CC">
      <w:pPr>
        <w:numPr>
          <w:ilvl w:val="0"/>
          <w:numId w:val="32"/>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Sığınma Alanı:</w:t>
      </w:r>
      <w:r w:rsidRPr="001B65CC">
        <w:rPr>
          <w:rFonts w:ascii="Times New Roman" w:hAnsi="Times New Roman" w:cs="Times New Roman"/>
          <w:sz w:val="24"/>
          <w:szCs w:val="24"/>
        </w:rPr>
        <w:t xml:space="preserve"> Tabanda, bakım personelinin güvenle çalışabileceği en az 0,5 m x 0,6 m x 1 m ölçülerinde bir alan bulunmalıdır.</w:t>
      </w:r>
    </w:p>
    <w:p w:rsidR="001B65CC" w:rsidRPr="001B65CC" w:rsidRDefault="001B65CC" w:rsidP="001B65CC">
      <w:pPr>
        <w:numPr>
          <w:ilvl w:val="0"/>
          <w:numId w:val="32"/>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Drenaj:</w:t>
      </w:r>
      <w:r w:rsidRPr="001B65CC">
        <w:rPr>
          <w:rFonts w:ascii="Times New Roman" w:hAnsi="Times New Roman" w:cs="Times New Roman"/>
          <w:sz w:val="24"/>
          <w:szCs w:val="24"/>
        </w:rPr>
        <w:t xml:space="preserve"> Eğer taban su alıyorsa, etkin bir drenaj sistemi bulunmalıdır.</w:t>
      </w:r>
    </w:p>
    <w:p w:rsidR="001B65CC" w:rsidRPr="001B65CC" w:rsidRDefault="001B65CC" w:rsidP="001B65CC">
      <w:pPr>
        <w:pStyle w:val="Balk3"/>
        <w:tabs>
          <w:tab w:val="left" w:pos="1560"/>
        </w:tabs>
        <w:ind w:firstLine="567"/>
        <w:rPr>
          <w:rFonts w:ascii="Times New Roman" w:hAnsi="Times New Roman" w:cs="Times New Roman"/>
          <w:color w:val="auto"/>
          <w:sz w:val="24"/>
          <w:szCs w:val="24"/>
        </w:rPr>
      </w:pPr>
      <w:r w:rsidRPr="001B65CC">
        <w:rPr>
          <w:rStyle w:val="Gl"/>
          <w:rFonts w:ascii="Times New Roman" w:hAnsi="Times New Roman" w:cs="Times New Roman"/>
          <w:b/>
          <w:bCs/>
          <w:color w:val="auto"/>
          <w:sz w:val="24"/>
          <w:szCs w:val="24"/>
        </w:rPr>
        <w:t>Kuyu Tavanının Kontrolü</w:t>
      </w:r>
    </w:p>
    <w:p w:rsidR="001B65CC" w:rsidRPr="001B65CC" w:rsidRDefault="001B65CC" w:rsidP="001B65CC">
      <w:pPr>
        <w:numPr>
          <w:ilvl w:val="0"/>
          <w:numId w:val="33"/>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Yapısal Dayanıklılık:</w:t>
      </w:r>
      <w:r w:rsidRPr="001B65CC">
        <w:rPr>
          <w:rFonts w:ascii="Times New Roman" w:hAnsi="Times New Roman" w:cs="Times New Roman"/>
          <w:sz w:val="24"/>
          <w:szCs w:val="24"/>
        </w:rPr>
        <w:t xml:space="preserve"> Tavan, dış etkenlere ve darbelere karşı dayanıklı olmalıdır.</w:t>
      </w:r>
    </w:p>
    <w:p w:rsidR="001B65CC" w:rsidRPr="001B65CC" w:rsidRDefault="001B65CC" w:rsidP="001B65CC">
      <w:pPr>
        <w:numPr>
          <w:ilvl w:val="0"/>
          <w:numId w:val="33"/>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Acil Aydınlatma:</w:t>
      </w:r>
      <w:r w:rsidRPr="001B65CC">
        <w:rPr>
          <w:rFonts w:ascii="Times New Roman" w:hAnsi="Times New Roman" w:cs="Times New Roman"/>
          <w:sz w:val="24"/>
          <w:szCs w:val="24"/>
        </w:rPr>
        <w:t xml:space="preserve"> En az 5 lüks sağlayacak acil durum aydınlatması bulunmalıdır.</w:t>
      </w:r>
    </w:p>
    <w:p w:rsidR="001B65CC" w:rsidRPr="001B65CC" w:rsidRDefault="001B65CC" w:rsidP="001B65CC">
      <w:pPr>
        <w:numPr>
          <w:ilvl w:val="0"/>
          <w:numId w:val="33"/>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Giriş ve Çıkış:</w:t>
      </w:r>
      <w:r w:rsidRPr="001B65CC">
        <w:rPr>
          <w:rFonts w:ascii="Times New Roman" w:hAnsi="Times New Roman" w:cs="Times New Roman"/>
          <w:sz w:val="24"/>
          <w:szCs w:val="24"/>
        </w:rPr>
        <w:t xml:space="preserve"> Tavan kapağı kolayca açılabilir olmalı ve güvenlik </w:t>
      </w:r>
      <w:proofErr w:type="gramStart"/>
      <w:r w:rsidRPr="001B65CC">
        <w:rPr>
          <w:rFonts w:ascii="Times New Roman" w:hAnsi="Times New Roman" w:cs="Times New Roman"/>
          <w:sz w:val="24"/>
          <w:szCs w:val="24"/>
        </w:rPr>
        <w:t>ekipmanları</w:t>
      </w:r>
      <w:proofErr w:type="gramEnd"/>
      <w:r w:rsidRPr="001B65CC">
        <w:rPr>
          <w:rFonts w:ascii="Times New Roman" w:hAnsi="Times New Roman" w:cs="Times New Roman"/>
          <w:sz w:val="24"/>
          <w:szCs w:val="24"/>
        </w:rPr>
        <w:t xml:space="preserve"> (örneğin tutamaklar) bulunmalıdır.</w:t>
      </w:r>
    </w:p>
    <w:p w:rsidR="001B65CC" w:rsidRPr="001B65CC" w:rsidRDefault="001B65CC" w:rsidP="001B65CC">
      <w:pPr>
        <w:numPr>
          <w:ilvl w:val="0"/>
          <w:numId w:val="33"/>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Sığınma Alanı:</w:t>
      </w:r>
      <w:r w:rsidRPr="001B65CC">
        <w:rPr>
          <w:rFonts w:ascii="Times New Roman" w:hAnsi="Times New Roman" w:cs="Times New Roman"/>
          <w:sz w:val="24"/>
          <w:szCs w:val="24"/>
        </w:rPr>
        <w:t xml:space="preserve"> Kabin üst kısmında en az 0,5 m x 0,6 m x 0,8 m boyutlarında bir alan olmalıdır.</w:t>
      </w:r>
    </w:p>
    <w:p w:rsidR="001B65CC" w:rsidRPr="001B65CC" w:rsidRDefault="001B65CC" w:rsidP="001B65CC">
      <w:pPr>
        <w:pStyle w:val="Balk3"/>
        <w:tabs>
          <w:tab w:val="left" w:pos="1560"/>
        </w:tabs>
        <w:ind w:firstLine="567"/>
        <w:rPr>
          <w:rFonts w:ascii="Times New Roman" w:hAnsi="Times New Roman" w:cs="Times New Roman"/>
          <w:color w:val="auto"/>
          <w:sz w:val="24"/>
          <w:szCs w:val="24"/>
        </w:rPr>
      </w:pPr>
      <w:r w:rsidRPr="001B65CC">
        <w:rPr>
          <w:rStyle w:val="Gl"/>
          <w:rFonts w:ascii="Times New Roman" w:hAnsi="Times New Roman" w:cs="Times New Roman"/>
          <w:b/>
          <w:bCs/>
          <w:color w:val="auto"/>
          <w:sz w:val="24"/>
          <w:szCs w:val="24"/>
        </w:rPr>
        <w:t>Kontrol Süreci</w:t>
      </w:r>
    </w:p>
    <w:p w:rsidR="001B65CC" w:rsidRPr="001B65CC" w:rsidRDefault="001B65CC" w:rsidP="001B65CC">
      <w:pPr>
        <w:numPr>
          <w:ilvl w:val="0"/>
          <w:numId w:val="34"/>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Ekipman Hazırlığı:</w:t>
      </w:r>
      <w:r w:rsidRPr="001B65CC">
        <w:rPr>
          <w:rFonts w:ascii="Times New Roman" w:hAnsi="Times New Roman" w:cs="Times New Roman"/>
          <w:sz w:val="24"/>
          <w:szCs w:val="24"/>
        </w:rPr>
        <w:t xml:space="preserve"> Lüksmetre, ölçüm cihazları ve kontrol listesi ile hazırlık yapılır.</w:t>
      </w:r>
    </w:p>
    <w:p w:rsidR="001B65CC" w:rsidRPr="001B65CC" w:rsidRDefault="001B65CC" w:rsidP="001B65CC">
      <w:pPr>
        <w:numPr>
          <w:ilvl w:val="0"/>
          <w:numId w:val="34"/>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Gözle Kontrol:</w:t>
      </w:r>
      <w:r w:rsidRPr="001B65CC">
        <w:rPr>
          <w:rFonts w:ascii="Times New Roman" w:hAnsi="Times New Roman" w:cs="Times New Roman"/>
          <w:sz w:val="24"/>
          <w:szCs w:val="24"/>
        </w:rPr>
        <w:t xml:space="preserve"> Fiziksel yapıda çatlak, deformasyon veya uygunsuzluk olup olmadığını değerlendirin.</w:t>
      </w:r>
    </w:p>
    <w:p w:rsidR="001B65CC" w:rsidRPr="001B65CC" w:rsidRDefault="001B65CC" w:rsidP="001B65CC">
      <w:pPr>
        <w:numPr>
          <w:ilvl w:val="0"/>
          <w:numId w:val="34"/>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Ölçüm ve Testler:</w:t>
      </w:r>
      <w:r w:rsidRPr="001B65CC">
        <w:rPr>
          <w:rFonts w:ascii="Times New Roman" w:hAnsi="Times New Roman" w:cs="Times New Roman"/>
          <w:sz w:val="24"/>
          <w:szCs w:val="24"/>
        </w:rPr>
        <w:t xml:space="preserve"> Belirtilen ölçüler ile standartlara uygunluk test edilir.</w:t>
      </w:r>
    </w:p>
    <w:p w:rsidR="001B65CC" w:rsidRPr="001B65CC" w:rsidRDefault="001B65CC" w:rsidP="001B65CC">
      <w:pPr>
        <w:numPr>
          <w:ilvl w:val="0"/>
          <w:numId w:val="34"/>
        </w:numPr>
        <w:tabs>
          <w:tab w:val="left" w:pos="1560"/>
        </w:tabs>
        <w:spacing w:before="100" w:beforeAutospacing="1" w:after="100" w:afterAutospacing="1" w:line="240" w:lineRule="auto"/>
        <w:ind w:firstLine="567"/>
        <w:rPr>
          <w:rFonts w:ascii="Times New Roman" w:hAnsi="Times New Roman" w:cs="Times New Roman"/>
          <w:sz w:val="24"/>
          <w:szCs w:val="24"/>
        </w:rPr>
      </w:pPr>
      <w:r w:rsidRPr="001B65CC">
        <w:rPr>
          <w:rStyle w:val="Gl"/>
          <w:rFonts w:ascii="Times New Roman" w:hAnsi="Times New Roman" w:cs="Times New Roman"/>
          <w:sz w:val="24"/>
          <w:szCs w:val="24"/>
        </w:rPr>
        <w:t>Raporlama:</w:t>
      </w:r>
      <w:r w:rsidRPr="001B65CC">
        <w:rPr>
          <w:rFonts w:ascii="Times New Roman" w:hAnsi="Times New Roman" w:cs="Times New Roman"/>
          <w:sz w:val="24"/>
          <w:szCs w:val="24"/>
        </w:rPr>
        <w:t xml:space="preserve"> Tespit edilen eksiklikler detaylı bir şekilde raporlanır ve düzeltilmesi için öneriler sunulur.</w:t>
      </w:r>
    </w:p>
    <w:p w:rsidR="0022268B" w:rsidRPr="001B65CC" w:rsidRDefault="001B65CC" w:rsidP="001B65CC">
      <w:pPr>
        <w:pStyle w:val="NormalWeb"/>
        <w:tabs>
          <w:tab w:val="left" w:pos="1560"/>
        </w:tabs>
        <w:ind w:firstLine="567"/>
      </w:pPr>
      <w:r w:rsidRPr="001B65CC">
        <w:t xml:space="preserve">Bu kontroller, genellikle uzman bir ekip tarafından detaylı bir şekilde gerçekleştirilir ve sonuçlar belgelenir. </w:t>
      </w:r>
      <w:r>
        <w:t xml:space="preserve"> </w:t>
      </w:r>
    </w:p>
    <w:sectPr w:rsidR="0022268B" w:rsidRPr="001B65CC" w:rsidSect="005E0274">
      <w:footerReference w:type="default" r:id="rId13"/>
      <w:pgSz w:w="11906" w:h="16838" w:code="9"/>
      <w:pgMar w:top="1134" w:right="1134" w:bottom="1134" w:left="1418" w:header="709"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70C2" w:rsidRDefault="00B670C2" w:rsidP="00FD737A">
      <w:pPr>
        <w:spacing w:after="0" w:line="240" w:lineRule="auto"/>
      </w:pPr>
      <w:r>
        <w:separator/>
      </w:r>
    </w:p>
  </w:endnote>
  <w:endnote w:type="continuationSeparator" w:id="0">
    <w:p w:rsidR="00B670C2" w:rsidRDefault="00B670C2" w:rsidP="00F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224121"/>
      <w:docPartObj>
        <w:docPartGallery w:val="Page Numbers (Bottom of Page)"/>
        <w:docPartUnique/>
      </w:docPartObj>
    </w:sdtPr>
    <w:sdtEndPr/>
    <w:sdtContent>
      <w:p w:rsidR="00295A52" w:rsidRDefault="00295A52" w:rsidP="00A41987">
        <w:pPr>
          <w:pStyle w:val="Altbilgi"/>
          <w:jc w:val="center"/>
        </w:pPr>
        <w:r>
          <w:rPr>
            <w:noProof/>
            <w:lang w:eastAsia="tr-TR"/>
          </w:rPr>
          <mc:AlternateContent>
            <mc:Choice Requires="wps">
              <w:drawing>
                <wp:anchor distT="0" distB="0" distL="114300" distR="114300" simplePos="0" relativeHeight="251659776" behindDoc="0" locked="0" layoutInCell="1" allowOverlap="1" wp14:anchorId="3FC53E47" wp14:editId="0CF3012A">
                  <wp:simplePos x="0" y="0"/>
                  <wp:positionH relativeFrom="column">
                    <wp:posOffset>5258435</wp:posOffset>
                  </wp:positionH>
                  <wp:positionV relativeFrom="paragraph">
                    <wp:posOffset>-70880</wp:posOffset>
                  </wp:positionV>
                  <wp:extent cx="940434" cy="273684"/>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4" cy="273684"/>
                          </a:xfrm>
                          <a:prstGeom prst="rect">
                            <a:avLst/>
                          </a:prstGeom>
                          <a:solidFill>
                            <a:srgbClr val="FFFFFF"/>
                          </a:solidFill>
                          <a:ln w="9525">
                            <a:noFill/>
                            <a:miter lim="800000"/>
                            <a:headEnd/>
                            <a:tailEnd/>
                          </a:ln>
                        </wps:spPr>
                        <wps:txbx>
                          <w:txbxContent>
                            <w:p w:rsidR="00295A52" w:rsidRDefault="00B35A7F">
                              <w:pPr>
                                <w:rPr>
                                  <w:b/>
                                </w:rPr>
                              </w:pPr>
                              <w:r>
                                <w:rPr>
                                  <w:b/>
                                </w:rPr>
                                <w:t>MODÜL-</w:t>
                              </w:r>
                              <w:r w:rsidR="000405E0">
                                <w:rPr>
                                  <w:b/>
                                </w:rPr>
                                <w:t>1</w:t>
                              </w:r>
                              <w:r w:rsidR="0045518D">
                                <w:rPr>
                                  <w:b/>
                                </w:rPr>
                                <w:t>4</w:t>
                              </w:r>
                            </w:p>
                            <w:p w:rsidR="007805C9" w:rsidRDefault="007805C9">
                              <w:pPr>
                                <w:rPr>
                                  <w:b/>
                                </w:rPr>
                              </w:pPr>
                            </w:p>
                            <w:p w:rsidR="00B35A7F" w:rsidRPr="00CE5C26" w:rsidRDefault="00B35A7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53E47" id="_x0000_t202" coordsize="21600,21600" o:spt="202" path="m,l,21600r21600,l21600,xe">
                  <v:stroke joinstyle="miter"/>
                  <v:path gradientshapeok="t" o:connecttype="rect"/>
                </v:shapetype>
                <v:shape id="Metin Kutusu 2" o:spid="_x0000_s1026" type="#_x0000_t202" style="position:absolute;left:0;text-align:left;margin-left:414.05pt;margin-top:-5.6pt;width:74.05pt;height:2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" stroked="f">
                  <v:textbox>
                    <w:txbxContent>
                      <w:p w:rsidR="00295A52" w:rsidRDefault="00B35A7F">
                        <w:pPr>
                          <w:rPr>
                            <w:b/>
                          </w:rPr>
                        </w:pPr>
                        <w:r>
                          <w:rPr>
                            <w:b/>
                          </w:rPr>
                          <w:t>MODÜL-</w:t>
                        </w:r>
                        <w:r w:rsidR="000405E0">
                          <w:rPr>
                            <w:b/>
                          </w:rPr>
                          <w:t>1</w:t>
                        </w:r>
                        <w:r w:rsidR="0045518D">
                          <w:rPr>
                            <w:b/>
                          </w:rPr>
                          <w:t>4</w:t>
                        </w:r>
                      </w:p>
                      <w:p w:rsidR="007805C9" w:rsidRDefault="007805C9">
                        <w:pPr>
                          <w:rPr>
                            <w:b/>
                          </w:rPr>
                        </w:pPr>
                      </w:p>
                      <w:p w:rsidR="00B35A7F" w:rsidRPr="00CE5C26" w:rsidRDefault="00B35A7F">
                        <w:pPr>
                          <w:rPr>
                            <w:b/>
                          </w:rPr>
                        </w:pPr>
                      </w:p>
                    </w:txbxContent>
                  </v:textbox>
                </v:shape>
              </w:pict>
            </mc:Fallback>
          </mc:AlternateContent>
        </w:r>
        <w:r>
          <w:fldChar w:fldCharType="begin"/>
        </w:r>
        <w:r>
          <w:instrText>PAGE   \* MERGEFORMAT</w:instrText>
        </w:r>
        <w:r>
          <w:fldChar w:fldCharType="separate"/>
        </w:r>
        <w:r w:rsidR="00BD5A70">
          <w:rPr>
            <w:noProof/>
          </w:rPr>
          <w:t>7</w:t>
        </w:r>
        <w:r>
          <w:fldChar w:fldCharType="end"/>
        </w:r>
      </w:p>
    </w:sdtContent>
  </w:sdt>
  <w:p w:rsidR="00295A52" w:rsidRDefault="00295A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70C2" w:rsidRDefault="00B670C2" w:rsidP="00FD737A">
      <w:pPr>
        <w:spacing w:after="0" w:line="240" w:lineRule="auto"/>
      </w:pPr>
      <w:r>
        <w:separator/>
      </w:r>
    </w:p>
  </w:footnote>
  <w:footnote w:type="continuationSeparator" w:id="0">
    <w:p w:rsidR="00B670C2" w:rsidRDefault="00B670C2" w:rsidP="00FD7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715A3"/>
    <w:multiLevelType w:val="multilevel"/>
    <w:tmpl w:val="6224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7E2CC8"/>
    <w:multiLevelType w:val="multilevel"/>
    <w:tmpl w:val="6B22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C12E5"/>
    <w:multiLevelType w:val="multilevel"/>
    <w:tmpl w:val="F8BA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550DD"/>
    <w:multiLevelType w:val="multilevel"/>
    <w:tmpl w:val="E99A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5D3173A"/>
    <w:multiLevelType w:val="multilevel"/>
    <w:tmpl w:val="B6F099D6"/>
    <w:lvl w:ilvl="0">
      <w:start w:val="1"/>
      <w:numFmt w:val="decimal"/>
      <w:lvlText w:val="%1-"/>
      <w:lvlJc w:val="left"/>
      <w:pPr>
        <w:tabs>
          <w:tab w:val="num" w:pos="720"/>
        </w:tabs>
        <w:ind w:left="720" w:hanging="360"/>
      </w:pPr>
      <w:rPr>
        <w:rFonts w:ascii="Times New Roman" w:eastAsia="Times New Roman" w:hAnsi="Times New Roman" w:cs="Times New Roman"/>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E67F3C"/>
    <w:multiLevelType w:val="multilevel"/>
    <w:tmpl w:val="0D9EDA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8F2542F"/>
    <w:multiLevelType w:val="multilevel"/>
    <w:tmpl w:val="A7B2C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9340B5"/>
    <w:multiLevelType w:val="multilevel"/>
    <w:tmpl w:val="64685484"/>
    <w:lvl w:ilvl="0">
      <w:start w:val="1"/>
      <w:numFmt w:val="decimal"/>
      <w:lvlText w:val="%1-"/>
      <w:lvlJc w:val="left"/>
      <w:pPr>
        <w:tabs>
          <w:tab w:val="num" w:pos="720"/>
        </w:tabs>
        <w:ind w:left="720" w:hanging="360"/>
      </w:pPr>
      <w:rPr>
        <w:rFonts w:ascii="Times New Roman" w:eastAsia="Times New Roman" w:hAnsi="Times New Roman" w:cs="Times New Roman"/>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957900"/>
    <w:multiLevelType w:val="multilevel"/>
    <w:tmpl w:val="8D24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657F08"/>
    <w:multiLevelType w:val="multilevel"/>
    <w:tmpl w:val="30F48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27403E"/>
    <w:multiLevelType w:val="multilevel"/>
    <w:tmpl w:val="78FC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3759E8"/>
    <w:multiLevelType w:val="multilevel"/>
    <w:tmpl w:val="DC84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E3306D"/>
    <w:multiLevelType w:val="multilevel"/>
    <w:tmpl w:val="2A0C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D327B4"/>
    <w:multiLevelType w:val="multilevel"/>
    <w:tmpl w:val="A1D6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7C0418"/>
    <w:multiLevelType w:val="multilevel"/>
    <w:tmpl w:val="DC8EAD3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684688"/>
    <w:multiLevelType w:val="multilevel"/>
    <w:tmpl w:val="251C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770662"/>
    <w:multiLevelType w:val="multilevel"/>
    <w:tmpl w:val="04FC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B2784F"/>
    <w:multiLevelType w:val="multilevel"/>
    <w:tmpl w:val="76AC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F2658BD"/>
    <w:multiLevelType w:val="hybridMultilevel"/>
    <w:tmpl w:val="8FE6D78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9">
    <w:nsid w:val="43597F5F"/>
    <w:multiLevelType w:val="multilevel"/>
    <w:tmpl w:val="952A0412"/>
    <w:lvl w:ilvl="0">
      <w:start w:val="1"/>
      <w:numFmt w:val="decimal"/>
      <w:lvlText w:val="%1-"/>
      <w:lvlJc w:val="left"/>
      <w:pPr>
        <w:tabs>
          <w:tab w:val="num" w:pos="786"/>
        </w:tabs>
        <w:ind w:left="786" w:hanging="360"/>
      </w:pPr>
      <w:rPr>
        <w:rFonts w:ascii="Times New Roman" w:eastAsia="Times New Roman" w:hAnsi="Times New Roman" w:cs="Times New Roman"/>
        <w:b/>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6296408"/>
    <w:multiLevelType w:val="hybridMultilevel"/>
    <w:tmpl w:val="08C48CF0"/>
    <w:lvl w:ilvl="0" w:tplc="7B4EDC5E">
      <w:start w:val="1"/>
      <w:numFmt w:val="bullet"/>
      <w:pStyle w:val="PMaddeimi2"/>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9422101"/>
    <w:multiLevelType w:val="multilevel"/>
    <w:tmpl w:val="D958B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9601D82"/>
    <w:multiLevelType w:val="multilevel"/>
    <w:tmpl w:val="5EC2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4062614"/>
    <w:multiLevelType w:val="multilevel"/>
    <w:tmpl w:val="F0CA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0D78EE"/>
    <w:multiLevelType w:val="hybridMultilevel"/>
    <w:tmpl w:val="B588B4D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5">
    <w:nsid w:val="590D0FB6"/>
    <w:multiLevelType w:val="multilevel"/>
    <w:tmpl w:val="B372D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DED1BF5"/>
    <w:multiLevelType w:val="multilevel"/>
    <w:tmpl w:val="72E2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E55318D"/>
    <w:multiLevelType w:val="multilevel"/>
    <w:tmpl w:val="5E16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4C5A5C"/>
    <w:multiLevelType w:val="multilevel"/>
    <w:tmpl w:val="8EA2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50B710D"/>
    <w:multiLevelType w:val="multilevel"/>
    <w:tmpl w:val="9572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4E7F43"/>
    <w:multiLevelType w:val="multilevel"/>
    <w:tmpl w:val="0644C36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56F6EC8"/>
    <w:multiLevelType w:val="multilevel"/>
    <w:tmpl w:val="5F9C4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8A575B"/>
    <w:multiLevelType w:val="hybridMultilevel"/>
    <w:tmpl w:val="32381B74"/>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3">
    <w:nsid w:val="779F7269"/>
    <w:multiLevelType w:val="hybridMultilevel"/>
    <w:tmpl w:val="13760D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4"/>
  </w:num>
  <w:num w:numId="4">
    <w:abstractNumId w:val="32"/>
  </w:num>
  <w:num w:numId="5">
    <w:abstractNumId w:val="33"/>
  </w:num>
  <w:num w:numId="6">
    <w:abstractNumId w:val="19"/>
  </w:num>
  <w:num w:numId="7">
    <w:abstractNumId w:val="30"/>
  </w:num>
  <w:num w:numId="8">
    <w:abstractNumId w:val="29"/>
  </w:num>
  <w:num w:numId="9">
    <w:abstractNumId w:val="31"/>
  </w:num>
  <w:num w:numId="10">
    <w:abstractNumId w:val="15"/>
  </w:num>
  <w:num w:numId="11">
    <w:abstractNumId w:val="9"/>
  </w:num>
  <w:num w:numId="12">
    <w:abstractNumId w:val="10"/>
  </w:num>
  <w:num w:numId="13">
    <w:abstractNumId w:val="8"/>
  </w:num>
  <w:num w:numId="14">
    <w:abstractNumId w:val="13"/>
  </w:num>
  <w:num w:numId="15">
    <w:abstractNumId w:val="1"/>
  </w:num>
  <w:num w:numId="16">
    <w:abstractNumId w:val="5"/>
  </w:num>
  <w:num w:numId="17">
    <w:abstractNumId w:val="17"/>
  </w:num>
  <w:num w:numId="18">
    <w:abstractNumId w:val="23"/>
  </w:num>
  <w:num w:numId="19">
    <w:abstractNumId w:val="24"/>
  </w:num>
  <w:num w:numId="20">
    <w:abstractNumId w:val="18"/>
  </w:num>
  <w:num w:numId="21">
    <w:abstractNumId w:val="0"/>
  </w:num>
  <w:num w:numId="22">
    <w:abstractNumId w:val="28"/>
  </w:num>
  <w:num w:numId="23">
    <w:abstractNumId w:val="3"/>
  </w:num>
  <w:num w:numId="24">
    <w:abstractNumId w:val="21"/>
  </w:num>
  <w:num w:numId="25">
    <w:abstractNumId w:val="16"/>
  </w:num>
  <w:num w:numId="26">
    <w:abstractNumId w:val="11"/>
  </w:num>
  <w:num w:numId="27">
    <w:abstractNumId w:val="27"/>
  </w:num>
  <w:num w:numId="28">
    <w:abstractNumId w:val="26"/>
  </w:num>
  <w:num w:numId="29">
    <w:abstractNumId w:val="20"/>
  </w:num>
  <w:num w:numId="30">
    <w:abstractNumId w:val="12"/>
  </w:num>
  <w:num w:numId="31">
    <w:abstractNumId w:val="6"/>
  </w:num>
  <w:num w:numId="32">
    <w:abstractNumId w:val="22"/>
  </w:num>
  <w:num w:numId="33">
    <w:abstractNumId w:val="2"/>
  </w:num>
  <w:num w:numId="34">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D97"/>
    <w:rsid w:val="0000369D"/>
    <w:rsid w:val="00020C7F"/>
    <w:rsid w:val="0003082A"/>
    <w:rsid w:val="000347ED"/>
    <w:rsid w:val="00035FF7"/>
    <w:rsid w:val="000405E0"/>
    <w:rsid w:val="00054F06"/>
    <w:rsid w:val="00064BFF"/>
    <w:rsid w:val="00066C10"/>
    <w:rsid w:val="00073819"/>
    <w:rsid w:val="0008026C"/>
    <w:rsid w:val="0008548F"/>
    <w:rsid w:val="00090587"/>
    <w:rsid w:val="00090865"/>
    <w:rsid w:val="00091A73"/>
    <w:rsid w:val="00093452"/>
    <w:rsid w:val="000935E6"/>
    <w:rsid w:val="00095D2E"/>
    <w:rsid w:val="000C2904"/>
    <w:rsid w:val="000C70BF"/>
    <w:rsid w:val="000D0F01"/>
    <w:rsid w:val="000D4571"/>
    <w:rsid w:val="000D617B"/>
    <w:rsid w:val="000D6BCC"/>
    <w:rsid w:val="000D6F5B"/>
    <w:rsid w:val="000E328B"/>
    <w:rsid w:val="000E623B"/>
    <w:rsid w:val="00101B20"/>
    <w:rsid w:val="001060AB"/>
    <w:rsid w:val="001061AE"/>
    <w:rsid w:val="00122308"/>
    <w:rsid w:val="00126C28"/>
    <w:rsid w:val="001311C5"/>
    <w:rsid w:val="00131D86"/>
    <w:rsid w:val="001352AD"/>
    <w:rsid w:val="00137575"/>
    <w:rsid w:val="00143DD5"/>
    <w:rsid w:val="001450BA"/>
    <w:rsid w:val="001709A2"/>
    <w:rsid w:val="00172B30"/>
    <w:rsid w:val="00172C09"/>
    <w:rsid w:val="00193695"/>
    <w:rsid w:val="001A275E"/>
    <w:rsid w:val="001A42C6"/>
    <w:rsid w:val="001B42C0"/>
    <w:rsid w:val="001B65CC"/>
    <w:rsid w:val="001C5AF8"/>
    <w:rsid w:val="001D03C9"/>
    <w:rsid w:val="001D50A8"/>
    <w:rsid w:val="001E4366"/>
    <w:rsid w:val="001E6814"/>
    <w:rsid w:val="001F0DEE"/>
    <w:rsid w:val="001F4749"/>
    <w:rsid w:val="0020244D"/>
    <w:rsid w:val="00203123"/>
    <w:rsid w:val="002134A7"/>
    <w:rsid w:val="00221CF8"/>
    <w:rsid w:val="0022268B"/>
    <w:rsid w:val="00231EC5"/>
    <w:rsid w:val="00243321"/>
    <w:rsid w:val="002729DF"/>
    <w:rsid w:val="00280D7A"/>
    <w:rsid w:val="00291760"/>
    <w:rsid w:val="00291D97"/>
    <w:rsid w:val="00295A52"/>
    <w:rsid w:val="002A5281"/>
    <w:rsid w:val="002A540B"/>
    <w:rsid w:val="002B34AC"/>
    <w:rsid w:val="002C0FB7"/>
    <w:rsid w:val="002C7B73"/>
    <w:rsid w:val="002D154B"/>
    <w:rsid w:val="002D5111"/>
    <w:rsid w:val="002E0719"/>
    <w:rsid w:val="002F392A"/>
    <w:rsid w:val="003006FE"/>
    <w:rsid w:val="00305D32"/>
    <w:rsid w:val="00307876"/>
    <w:rsid w:val="00310061"/>
    <w:rsid w:val="00322E50"/>
    <w:rsid w:val="00323454"/>
    <w:rsid w:val="00324874"/>
    <w:rsid w:val="00325059"/>
    <w:rsid w:val="00326693"/>
    <w:rsid w:val="003421C1"/>
    <w:rsid w:val="00344E97"/>
    <w:rsid w:val="00355130"/>
    <w:rsid w:val="00357824"/>
    <w:rsid w:val="00386075"/>
    <w:rsid w:val="00390839"/>
    <w:rsid w:val="00397606"/>
    <w:rsid w:val="003A393A"/>
    <w:rsid w:val="003B2DF1"/>
    <w:rsid w:val="003D1FB4"/>
    <w:rsid w:val="003D755E"/>
    <w:rsid w:val="003F0D09"/>
    <w:rsid w:val="003F6F9A"/>
    <w:rsid w:val="00402D8B"/>
    <w:rsid w:val="004052C8"/>
    <w:rsid w:val="004065E8"/>
    <w:rsid w:val="00413AD7"/>
    <w:rsid w:val="00422105"/>
    <w:rsid w:val="00431818"/>
    <w:rsid w:val="00434EAF"/>
    <w:rsid w:val="0044573B"/>
    <w:rsid w:val="00446489"/>
    <w:rsid w:val="00446650"/>
    <w:rsid w:val="0045075F"/>
    <w:rsid w:val="0045518D"/>
    <w:rsid w:val="0045563F"/>
    <w:rsid w:val="00462149"/>
    <w:rsid w:val="00486578"/>
    <w:rsid w:val="00490C79"/>
    <w:rsid w:val="00495359"/>
    <w:rsid w:val="004972CE"/>
    <w:rsid w:val="004A3037"/>
    <w:rsid w:val="004A3916"/>
    <w:rsid w:val="004B49F8"/>
    <w:rsid w:val="004B5F67"/>
    <w:rsid w:val="004C58FB"/>
    <w:rsid w:val="004C668D"/>
    <w:rsid w:val="004D7211"/>
    <w:rsid w:val="004E1B1C"/>
    <w:rsid w:val="004E4748"/>
    <w:rsid w:val="004F5AE1"/>
    <w:rsid w:val="00500C97"/>
    <w:rsid w:val="005031F0"/>
    <w:rsid w:val="00512D0F"/>
    <w:rsid w:val="00513B11"/>
    <w:rsid w:val="00522DF2"/>
    <w:rsid w:val="0055730A"/>
    <w:rsid w:val="005579C6"/>
    <w:rsid w:val="00557E0A"/>
    <w:rsid w:val="00567141"/>
    <w:rsid w:val="00576464"/>
    <w:rsid w:val="00577F2C"/>
    <w:rsid w:val="005846AE"/>
    <w:rsid w:val="00591F0D"/>
    <w:rsid w:val="00593192"/>
    <w:rsid w:val="00594C14"/>
    <w:rsid w:val="005B06A4"/>
    <w:rsid w:val="005B5507"/>
    <w:rsid w:val="005C475F"/>
    <w:rsid w:val="005C51B4"/>
    <w:rsid w:val="005D4F35"/>
    <w:rsid w:val="005E0274"/>
    <w:rsid w:val="005E0547"/>
    <w:rsid w:val="005E41ED"/>
    <w:rsid w:val="005F1481"/>
    <w:rsid w:val="00601BB2"/>
    <w:rsid w:val="00623A27"/>
    <w:rsid w:val="006264BC"/>
    <w:rsid w:val="00633D27"/>
    <w:rsid w:val="00641A96"/>
    <w:rsid w:val="00660318"/>
    <w:rsid w:val="006624C2"/>
    <w:rsid w:val="00674765"/>
    <w:rsid w:val="0067541F"/>
    <w:rsid w:val="00675EBE"/>
    <w:rsid w:val="00692EF6"/>
    <w:rsid w:val="006A117A"/>
    <w:rsid w:val="006A2001"/>
    <w:rsid w:val="006A6DA3"/>
    <w:rsid w:val="006D189F"/>
    <w:rsid w:val="006D436B"/>
    <w:rsid w:val="006F390E"/>
    <w:rsid w:val="006F5320"/>
    <w:rsid w:val="00701521"/>
    <w:rsid w:val="00702DC0"/>
    <w:rsid w:val="00706B86"/>
    <w:rsid w:val="007136EF"/>
    <w:rsid w:val="0071473E"/>
    <w:rsid w:val="0071751A"/>
    <w:rsid w:val="00723132"/>
    <w:rsid w:val="00733C6A"/>
    <w:rsid w:val="007528B8"/>
    <w:rsid w:val="00756B15"/>
    <w:rsid w:val="00764149"/>
    <w:rsid w:val="007710B6"/>
    <w:rsid w:val="007805C9"/>
    <w:rsid w:val="00785803"/>
    <w:rsid w:val="0078708B"/>
    <w:rsid w:val="00787105"/>
    <w:rsid w:val="007A1F91"/>
    <w:rsid w:val="007B35E5"/>
    <w:rsid w:val="007D1334"/>
    <w:rsid w:val="007D59C9"/>
    <w:rsid w:val="007E3953"/>
    <w:rsid w:val="007F6A94"/>
    <w:rsid w:val="00823AE9"/>
    <w:rsid w:val="00830F12"/>
    <w:rsid w:val="0083454C"/>
    <w:rsid w:val="00841112"/>
    <w:rsid w:val="00843042"/>
    <w:rsid w:val="0084798B"/>
    <w:rsid w:val="0085397D"/>
    <w:rsid w:val="00856CE8"/>
    <w:rsid w:val="00857E59"/>
    <w:rsid w:val="008712AC"/>
    <w:rsid w:val="00877690"/>
    <w:rsid w:val="00886A10"/>
    <w:rsid w:val="008A25E2"/>
    <w:rsid w:val="008A46C5"/>
    <w:rsid w:val="008A6EA2"/>
    <w:rsid w:val="008D000E"/>
    <w:rsid w:val="008E2E06"/>
    <w:rsid w:val="008E73C8"/>
    <w:rsid w:val="008F2312"/>
    <w:rsid w:val="00900893"/>
    <w:rsid w:val="00911A7E"/>
    <w:rsid w:val="009129A6"/>
    <w:rsid w:val="00920269"/>
    <w:rsid w:val="009208AA"/>
    <w:rsid w:val="0095017E"/>
    <w:rsid w:val="009551D4"/>
    <w:rsid w:val="00961694"/>
    <w:rsid w:val="00961A50"/>
    <w:rsid w:val="00971258"/>
    <w:rsid w:val="00973911"/>
    <w:rsid w:val="00993586"/>
    <w:rsid w:val="009944CD"/>
    <w:rsid w:val="009B1028"/>
    <w:rsid w:val="009B14CF"/>
    <w:rsid w:val="009B5928"/>
    <w:rsid w:val="009C06BF"/>
    <w:rsid w:val="009C1A51"/>
    <w:rsid w:val="009C6FBF"/>
    <w:rsid w:val="009D3A12"/>
    <w:rsid w:val="009E45BD"/>
    <w:rsid w:val="009E77ED"/>
    <w:rsid w:val="009F34D6"/>
    <w:rsid w:val="009F489E"/>
    <w:rsid w:val="009F5C37"/>
    <w:rsid w:val="00A071CA"/>
    <w:rsid w:val="00A1430C"/>
    <w:rsid w:val="00A32987"/>
    <w:rsid w:val="00A41987"/>
    <w:rsid w:val="00A46224"/>
    <w:rsid w:val="00A50A86"/>
    <w:rsid w:val="00A55E97"/>
    <w:rsid w:val="00A55F1E"/>
    <w:rsid w:val="00A62B2F"/>
    <w:rsid w:val="00A95934"/>
    <w:rsid w:val="00AA23ED"/>
    <w:rsid w:val="00AA2D77"/>
    <w:rsid w:val="00AA3B9C"/>
    <w:rsid w:val="00AA4679"/>
    <w:rsid w:val="00AB0FD1"/>
    <w:rsid w:val="00AB2DE9"/>
    <w:rsid w:val="00AC1B5D"/>
    <w:rsid w:val="00AD6CFE"/>
    <w:rsid w:val="00AE28DF"/>
    <w:rsid w:val="00AE5043"/>
    <w:rsid w:val="00AF324F"/>
    <w:rsid w:val="00AF4F7F"/>
    <w:rsid w:val="00AF72DE"/>
    <w:rsid w:val="00B02B79"/>
    <w:rsid w:val="00B04B69"/>
    <w:rsid w:val="00B1189B"/>
    <w:rsid w:val="00B1491D"/>
    <w:rsid w:val="00B24C4E"/>
    <w:rsid w:val="00B25E03"/>
    <w:rsid w:val="00B30D0C"/>
    <w:rsid w:val="00B32703"/>
    <w:rsid w:val="00B35A7F"/>
    <w:rsid w:val="00B35EC2"/>
    <w:rsid w:val="00B36A0E"/>
    <w:rsid w:val="00B42FAA"/>
    <w:rsid w:val="00B4591C"/>
    <w:rsid w:val="00B5057F"/>
    <w:rsid w:val="00B50BA4"/>
    <w:rsid w:val="00B51B6E"/>
    <w:rsid w:val="00B52A85"/>
    <w:rsid w:val="00B54EE1"/>
    <w:rsid w:val="00B62163"/>
    <w:rsid w:val="00B62A6D"/>
    <w:rsid w:val="00B670C2"/>
    <w:rsid w:val="00B865C8"/>
    <w:rsid w:val="00B9542D"/>
    <w:rsid w:val="00B972A9"/>
    <w:rsid w:val="00BA20E9"/>
    <w:rsid w:val="00BB182A"/>
    <w:rsid w:val="00BB2D26"/>
    <w:rsid w:val="00BC2359"/>
    <w:rsid w:val="00BC3618"/>
    <w:rsid w:val="00BC6223"/>
    <w:rsid w:val="00BC76BD"/>
    <w:rsid w:val="00BD5A70"/>
    <w:rsid w:val="00BE009E"/>
    <w:rsid w:val="00BE5AB4"/>
    <w:rsid w:val="00BF25C4"/>
    <w:rsid w:val="00BF38A5"/>
    <w:rsid w:val="00BF54A5"/>
    <w:rsid w:val="00BF54E5"/>
    <w:rsid w:val="00C028BB"/>
    <w:rsid w:val="00C127A8"/>
    <w:rsid w:val="00C12EB5"/>
    <w:rsid w:val="00C24ECE"/>
    <w:rsid w:val="00C32D5E"/>
    <w:rsid w:val="00C33F44"/>
    <w:rsid w:val="00C34AF6"/>
    <w:rsid w:val="00C435F1"/>
    <w:rsid w:val="00C62608"/>
    <w:rsid w:val="00C632FA"/>
    <w:rsid w:val="00C74948"/>
    <w:rsid w:val="00C91DF4"/>
    <w:rsid w:val="00C961DB"/>
    <w:rsid w:val="00CA018C"/>
    <w:rsid w:val="00CA695C"/>
    <w:rsid w:val="00CA7045"/>
    <w:rsid w:val="00CE5C26"/>
    <w:rsid w:val="00D03144"/>
    <w:rsid w:val="00D0341F"/>
    <w:rsid w:val="00D1050D"/>
    <w:rsid w:val="00D12A7A"/>
    <w:rsid w:val="00D22F10"/>
    <w:rsid w:val="00D33D63"/>
    <w:rsid w:val="00D3420F"/>
    <w:rsid w:val="00D41F68"/>
    <w:rsid w:val="00D530A2"/>
    <w:rsid w:val="00D5757A"/>
    <w:rsid w:val="00D61C7E"/>
    <w:rsid w:val="00D65E48"/>
    <w:rsid w:val="00D73764"/>
    <w:rsid w:val="00D74DA3"/>
    <w:rsid w:val="00D8001A"/>
    <w:rsid w:val="00D81E37"/>
    <w:rsid w:val="00D86506"/>
    <w:rsid w:val="00D86C0A"/>
    <w:rsid w:val="00DA18BC"/>
    <w:rsid w:val="00DB2264"/>
    <w:rsid w:val="00DD2DF0"/>
    <w:rsid w:val="00E05C10"/>
    <w:rsid w:val="00E14C99"/>
    <w:rsid w:val="00E17026"/>
    <w:rsid w:val="00E22A9F"/>
    <w:rsid w:val="00E23662"/>
    <w:rsid w:val="00E31220"/>
    <w:rsid w:val="00E3362E"/>
    <w:rsid w:val="00E33A2D"/>
    <w:rsid w:val="00E34C07"/>
    <w:rsid w:val="00E3539A"/>
    <w:rsid w:val="00E40981"/>
    <w:rsid w:val="00E445D3"/>
    <w:rsid w:val="00E53677"/>
    <w:rsid w:val="00E54FC9"/>
    <w:rsid w:val="00E845FF"/>
    <w:rsid w:val="00EA0764"/>
    <w:rsid w:val="00EA2603"/>
    <w:rsid w:val="00EA6957"/>
    <w:rsid w:val="00EA7129"/>
    <w:rsid w:val="00EA75FE"/>
    <w:rsid w:val="00EA7CD7"/>
    <w:rsid w:val="00EB0A5B"/>
    <w:rsid w:val="00ED0A6A"/>
    <w:rsid w:val="00ED1009"/>
    <w:rsid w:val="00EE1F5D"/>
    <w:rsid w:val="00EE6DB7"/>
    <w:rsid w:val="00EF05B9"/>
    <w:rsid w:val="00F01F09"/>
    <w:rsid w:val="00F02E76"/>
    <w:rsid w:val="00F0737B"/>
    <w:rsid w:val="00F10CB8"/>
    <w:rsid w:val="00F2796F"/>
    <w:rsid w:val="00F37C60"/>
    <w:rsid w:val="00F44BCA"/>
    <w:rsid w:val="00F520E6"/>
    <w:rsid w:val="00F54308"/>
    <w:rsid w:val="00F607FC"/>
    <w:rsid w:val="00F7201D"/>
    <w:rsid w:val="00F74461"/>
    <w:rsid w:val="00F80160"/>
    <w:rsid w:val="00F8611D"/>
    <w:rsid w:val="00F90286"/>
    <w:rsid w:val="00F93FE3"/>
    <w:rsid w:val="00FA13CF"/>
    <w:rsid w:val="00FB05D8"/>
    <w:rsid w:val="00FB4F43"/>
    <w:rsid w:val="00FB75A9"/>
    <w:rsid w:val="00FC49D5"/>
    <w:rsid w:val="00FD1B53"/>
    <w:rsid w:val="00FD5A98"/>
    <w:rsid w:val="00FD737A"/>
    <w:rsid w:val="00FF07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EBB04F6-E88B-4444-9E00-5A0E4A19F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6DB7"/>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5C51B4"/>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 w:type="paragraph" w:customStyle="1" w:styleId="gutentor-single-item-desc">
    <w:name w:val="gutentor-single-item-desc"/>
    <w:basedOn w:val="Normal"/>
    <w:rsid w:val="00AF324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Pa0">
    <w:name w:val="Pa0"/>
    <w:basedOn w:val="Default"/>
    <w:next w:val="Default"/>
    <w:uiPriority w:val="99"/>
    <w:rsid w:val="00BC2359"/>
    <w:rPr>
      <w:rFonts w:ascii="Century Gothic" w:eastAsiaTheme="minorHAnsi" w:hAnsi="Century Gothic" w:cstheme="minorBidi"/>
      <w:color w:val="auto"/>
      <w:lang w:eastAsia="en-US"/>
    </w:rPr>
  </w:style>
  <w:style w:type="paragraph" w:customStyle="1" w:styleId="Pa1">
    <w:name w:val="Pa1"/>
    <w:basedOn w:val="Default"/>
    <w:next w:val="Default"/>
    <w:uiPriority w:val="99"/>
    <w:rsid w:val="00BC2359"/>
    <w:rPr>
      <w:rFonts w:ascii="Century Gothic" w:eastAsiaTheme="minorHAnsi" w:hAnsi="Century Gothic" w:cstheme="minorBidi"/>
      <w:color w:val="auto"/>
      <w:lang w:eastAsia="en-US"/>
    </w:rPr>
  </w:style>
  <w:style w:type="character" w:customStyle="1" w:styleId="A1">
    <w:name w:val="A1"/>
    <w:uiPriority w:val="99"/>
    <w:rsid w:val="00BC2359"/>
    <w:rPr>
      <w:rFonts w:cs="Century Gothic"/>
      <w:b/>
      <w:bCs/>
      <w:color w:val="000000"/>
      <w:sz w:val="58"/>
      <w:szCs w:val="58"/>
    </w:rPr>
  </w:style>
  <w:style w:type="character" w:customStyle="1" w:styleId="Balk5Char">
    <w:name w:val="Başlık 5 Char"/>
    <w:basedOn w:val="VarsaylanParagrafYazTipi"/>
    <w:link w:val="Balk5"/>
    <w:uiPriority w:val="9"/>
    <w:semiHidden/>
    <w:rsid w:val="005C51B4"/>
    <w:rPr>
      <w:rFonts w:asciiTheme="majorHAnsi" w:eastAsiaTheme="majorEastAsia" w:hAnsiTheme="majorHAnsi" w:cstheme="majorBidi"/>
      <w:color w:val="1F4D78" w:themeColor="accent1" w:themeShade="7F"/>
    </w:rPr>
  </w:style>
  <w:style w:type="character" w:styleId="HTMLKsaltmas">
    <w:name w:val="HTML Acronym"/>
    <w:basedOn w:val="VarsaylanParagrafYazTipi"/>
    <w:uiPriority w:val="99"/>
    <w:semiHidden/>
    <w:unhideWhenUsed/>
    <w:rsid w:val="005C51B4"/>
  </w:style>
  <w:style w:type="table" w:styleId="TabloKlavuzu">
    <w:name w:val="Table Grid"/>
    <w:basedOn w:val="NormalTablo"/>
    <w:uiPriority w:val="39"/>
    <w:rsid w:val="00D031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1"/>
    <w:qFormat/>
    <w:rsid w:val="00702DC0"/>
    <w:pPr>
      <w:widowControl w:val="0"/>
      <w:autoSpaceDE w:val="0"/>
      <w:autoSpaceDN w:val="0"/>
      <w:spacing w:after="0" w:line="240" w:lineRule="auto"/>
      <w:ind w:left="141"/>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702DC0"/>
    <w:rPr>
      <w:rFonts w:ascii="Times New Roman" w:eastAsia="Times New Roman" w:hAnsi="Times New Roman" w:cs="Times New Roman"/>
    </w:rPr>
  </w:style>
  <w:style w:type="paragraph" w:customStyle="1" w:styleId="Pa6">
    <w:name w:val="Pa6"/>
    <w:basedOn w:val="Default"/>
    <w:next w:val="Default"/>
    <w:uiPriority w:val="99"/>
    <w:rsid w:val="00413AD7"/>
    <w:rPr>
      <w:rFonts w:ascii="Arial" w:eastAsiaTheme="minorHAnsi" w:hAnsi="Arial" w:cs="Arial"/>
      <w:color w:val="auto"/>
      <w:lang w:eastAsia="en-US"/>
    </w:rPr>
  </w:style>
  <w:style w:type="paragraph" w:customStyle="1" w:styleId="Pa7">
    <w:name w:val="Pa7"/>
    <w:basedOn w:val="Default"/>
    <w:next w:val="Default"/>
    <w:uiPriority w:val="99"/>
    <w:rsid w:val="00413AD7"/>
    <w:rPr>
      <w:rFonts w:ascii="Arial" w:eastAsiaTheme="minorHAnsi" w:hAnsi="Arial" w:cs="Arial"/>
      <w:color w:val="auto"/>
      <w:lang w:eastAsia="en-US"/>
    </w:rPr>
  </w:style>
  <w:style w:type="character" w:customStyle="1" w:styleId="A8">
    <w:name w:val="A8"/>
    <w:uiPriority w:val="99"/>
    <w:rsid w:val="00413AD7"/>
    <w:rPr>
      <w:color w:val="000000"/>
      <w:sz w:val="18"/>
      <w:szCs w:val="18"/>
    </w:rPr>
  </w:style>
  <w:style w:type="paragraph" w:customStyle="1" w:styleId="PMaddeimi2">
    <w:name w:val="ÇÖP Madde imi 2"/>
    <w:basedOn w:val="ListeParagraf"/>
    <w:qFormat/>
    <w:rsid w:val="00993586"/>
    <w:pPr>
      <w:numPr>
        <w:numId w:val="29"/>
      </w:numPr>
      <w:spacing w:after="200" w:line="276" w:lineRule="auto"/>
      <w:jc w:val="both"/>
    </w:pPr>
    <w:rPr>
      <w:rFonts w:ascii="Arial" w:eastAsia="Times New Roman" w:hAnsi="Arial" w:cs="Times New Roman"/>
      <w:sz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1842">
      <w:bodyDiv w:val="1"/>
      <w:marLeft w:val="0"/>
      <w:marRight w:val="0"/>
      <w:marTop w:val="0"/>
      <w:marBottom w:val="0"/>
      <w:divBdr>
        <w:top w:val="none" w:sz="0" w:space="0" w:color="auto"/>
        <w:left w:val="none" w:sz="0" w:space="0" w:color="auto"/>
        <w:bottom w:val="none" w:sz="0" w:space="0" w:color="auto"/>
        <w:right w:val="none" w:sz="0" w:space="0" w:color="auto"/>
      </w:divBdr>
    </w:div>
    <w:div w:id="8803813">
      <w:bodyDiv w:val="1"/>
      <w:marLeft w:val="0"/>
      <w:marRight w:val="0"/>
      <w:marTop w:val="0"/>
      <w:marBottom w:val="0"/>
      <w:divBdr>
        <w:top w:val="none" w:sz="0" w:space="0" w:color="auto"/>
        <w:left w:val="none" w:sz="0" w:space="0" w:color="auto"/>
        <w:bottom w:val="none" w:sz="0" w:space="0" w:color="auto"/>
        <w:right w:val="none" w:sz="0" w:space="0" w:color="auto"/>
      </w:divBdr>
    </w:div>
    <w:div w:id="39864137">
      <w:bodyDiv w:val="1"/>
      <w:marLeft w:val="0"/>
      <w:marRight w:val="0"/>
      <w:marTop w:val="0"/>
      <w:marBottom w:val="0"/>
      <w:divBdr>
        <w:top w:val="none" w:sz="0" w:space="0" w:color="auto"/>
        <w:left w:val="none" w:sz="0" w:space="0" w:color="auto"/>
        <w:bottom w:val="none" w:sz="0" w:space="0" w:color="auto"/>
        <w:right w:val="none" w:sz="0" w:space="0" w:color="auto"/>
      </w:divBdr>
    </w:div>
    <w:div w:id="74010458">
      <w:bodyDiv w:val="1"/>
      <w:marLeft w:val="0"/>
      <w:marRight w:val="0"/>
      <w:marTop w:val="0"/>
      <w:marBottom w:val="0"/>
      <w:divBdr>
        <w:top w:val="none" w:sz="0" w:space="0" w:color="auto"/>
        <w:left w:val="none" w:sz="0" w:space="0" w:color="auto"/>
        <w:bottom w:val="none" w:sz="0" w:space="0" w:color="auto"/>
        <w:right w:val="none" w:sz="0" w:space="0" w:color="auto"/>
      </w:divBdr>
    </w:div>
    <w:div w:id="114713453">
      <w:bodyDiv w:val="1"/>
      <w:marLeft w:val="0"/>
      <w:marRight w:val="0"/>
      <w:marTop w:val="0"/>
      <w:marBottom w:val="0"/>
      <w:divBdr>
        <w:top w:val="none" w:sz="0" w:space="0" w:color="auto"/>
        <w:left w:val="none" w:sz="0" w:space="0" w:color="auto"/>
        <w:bottom w:val="none" w:sz="0" w:space="0" w:color="auto"/>
        <w:right w:val="none" w:sz="0" w:space="0" w:color="auto"/>
      </w:divBdr>
    </w:div>
    <w:div w:id="170527648">
      <w:bodyDiv w:val="1"/>
      <w:marLeft w:val="0"/>
      <w:marRight w:val="0"/>
      <w:marTop w:val="0"/>
      <w:marBottom w:val="0"/>
      <w:divBdr>
        <w:top w:val="none" w:sz="0" w:space="0" w:color="auto"/>
        <w:left w:val="none" w:sz="0" w:space="0" w:color="auto"/>
        <w:bottom w:val="none" w:sz="0" w:space="0" w:color="auto"/>
        <w:right w:val="none" w:sz="0" w:space="0" w:color="auto"/>
      </w:divBdr>
    </w:div>
    <w:div w:id="190069927">
      <w:bodyDiv w:val="1"/>
      <w:marLeft w:val="0"/>
      <w:marRight w:val="0"/>
      <w:marTop w:val="0"/>
      <w:marBottom w:val="0"/>
      <w:divBdr>
        <w:top w:val="none" w:sz="0" w:space="0" w:color="auto"/>
        <w:left w:val="none" w:sz="0" w:space="0" w:color="auto"/>
        <w:bottom w:val="none" w:sz="0" w:space="0" w:color="auto"/>
        <w:right w:val="none" w:sz="0" w:space="0" w:color="auto"/>
      </w:divBdr>
    </w:div>
    <w:div w:id="238053843">
      <w:bodyDiv w:val="1"/>
      <w:marLeft w:val="0"/>
      <w:marRight w:val="0"/>
      <w:marTop w:val="0"/>
      <w:marBottom w:val="0"/>
      <w:divBdr>
        <w:top w:val="none" w:sz="0" w:space="0" w:color="auto"/>
        <w:left w:val="none" w:sz="0" w:space="0" w:color="auto"/>
        <w:bottom w:val="none" w:sz="0" w:space="0" w:color="auto"/>
        <w:right w:val="none" w:sz="0" w:space="0" w:color="auto"/>
      </w:divBdr>
    </w:div>
    <w:div w:id="263999569">
      <w:bodyDiv w:val="1"/>
      <w:marLeft w:val="0"/>
      <w:marRight w:val="0"/>
      <w:marTop w:val="0"/>
      <w:marBottom w:val="0"/>
      <w:divBdr>
        <w:top w:val="none" w:sz="0" w:space="0" w:color="auto"/>
        <w:left w:val="none" w:sz="0" w:space="0" w:color="auto"/>
        <w:bottom w:val="none" w:sz="0" w:space="0" w:color="auto"/>
        <w:right w:val="none" w:sz="0" w:space="0" w:color="auto"/>
      </w:divBdr>
    </w:div>
    <w:div w:id="283660686">
      <w:bodyDiv w:val="1"/>
      <w:marLeft w:val="0"/>
      <w:marRight w:val="0"/>
      <w:marTop w:val="0"/>
      <w:marBottom w:val="0"/>
      <w:divBdr>
        <w:top w:val="none" w:sz="0" w:space="0" w:color="auto"/>
        <w:left w:val="none" w:sz="0" w:space="0" w:color="auto"/>
        <w:bottom w:val="none" w:sz="0" w:space="0" w:color="auto"/>
        <w:right w:val="none" w:sz="0" w:space="0" w:color="auto"/>
      </w:divBdr>
      <w:divsChild>
        <w:div w:id="1829401658">
          <w:marLeft w:val="0"/>
          <w:marRight w:val="0"/>
          <w:marTop w:val="0"/>
          <w:marBottom w:val="0"/>
          <w:divBdr>
            <w:top w:val="none" w:sz="0" w:space="0" w:color="auto"/>
            <w:left w:val="none" w:sz="0" w:space="0" w:color="auto"/>
            <w:bottom w:val="none" w:sz="0" w:space="0" w:color="auto"/>
            <w:right w:val="none" w:sz="0" w:space="0" w:color="auto"/>
          </w:divBdr>
        </w:div>
      </w:divsChild>
    </w:div>
    <w:div w:id="290596405">
      <w:bodyDiv w:val="1"/>
      <w:marLeft w:val="0"/>
      <w:marRight w:val="0"/>
      <w:marTop w:val="0"/>
      <w:marBottom w:val="0"/>
      <w:divBdr>
        <w:top w:val="none" w:sz="0" w:space="0" w:color="auto"/>
        <w:left w:val="none" w:sz="0" w:space="0" w:color="auto"/>
        <w:bottom w:val="none" w:sz="0" w:space="0" w:color="auto"/>
        <w:right w:val="none" w:sz="0" w:space="0" w:color="auto"/>
      </w:divBdr>
    </w:div>
    <w:div w:id="310671686">
      <w:bodyDiv w:val="1"/>
      <w:marLeft w:val="0"/>
      <w:marRight w:val="0"/>
      <w:marTop w:val="0"/>
      <w:marBottom w:val="0"/>
      <w:divBdr>
        <w:top w:val="none" w:sz="0" w:space="0" w:color="auto"/>
        <w:left w:val="none" w:sz="0" w:space="0" w:color="auto"/>
        <w:bottom w:val="none" w:sz="0" w:space="0" w:color="auto"/>
        <w:right w:val="none" w:sz="0" w:space="0" w:color="auto"/>
      </w:divBdr>
    </w:div>
    <w:div w:id="323973297">
      <w:bodyDiv w:val="1"/>
      <w:marLeft w:val="0"/>
      <w:marRight w:val="0"/>
      <w:marTop w:val="0"/>
      <w:marBottom w:val="0"/>
      <w:divBdr>
        <w:top w:val="none" w:sz="0" w:space="0" w:color="auto"/>
        <w:left w:val="none" w:sz="0" w:space="0" w:color="auto"/>
        <w:bottom w:val="none" w:sz="0" w:space="0" w:color="auto"/>
        <w:right w:val="none" w:sz="0" w:space="0" w:color="auto"/>
      </w:divBdr>
    </w:div>
    <w:div w:id="325015917">
      <w:bodyDiv w:val="1"/>
      <w:marLeft w:val="0"/>
      <w:marRight w:val="0"/>
      <w:marTop w:val="0"/>
      <w:marBottom w:val="0"/>
      <w:divBdr>
        <w:top w:val="none" w:sz="0" w:space="0" w:color="auto"/>
        <w:left w:val="none" w:sz="0" w:space="0" w:color="auto"/>
        <w:bottom w:val="none" w:sz="0" w:space="0" w:color="auto"/>
        <w:right w:val="none" w:sz="0" w:space="0" w:color="auto"/>
      </w:divBdr>
    </w:div>
    <w:div w:id="335154712">
      <w:bodyDiv w:val="1"/>
      <w:marLeft w:val="0"/>
      <w:marRight w:val="0"/>
      <w:marTop w:val="0"/>
      <w:marBottom w:val="0"/>
      <w:divBdr>
        <w:top w:val="none" w:sz="0" w:space="0" w:color="auto"/>
        <w:left w:val="none" w:sz="0" w:space="0" w:color="auto"/>
        <w:bottom w:val="none" w:sz="0" w:space="0" w:color="auto"/>
        <w:right w:val="none" w:sz="0" w:space="0" w:color="auto"/>
      </w:divBdr>
      <w:divsChild>
        <w:div w:id="2125533485">
          <w:marLeft w:val="0"/>
          <w:marRight w:val="0"/>
          <w:marTop w:val="0"/>
          <w:marBottom w:val="0"/>
          <w:divBdr>
            <w:top w:val="none" w:sz="0" w:space="0" w:color="auto"/>
            <w:left w:val="none" w:sz="0" w:space="0" w:color="auto"/>
            <w:bottom w:val="none" w:sz="0" w:space="0" w:color="auto"/>
            <w:right w:val="none" w:sz="0" w:space="0" w:color="auto"/>
          </w:divBdr>
          <w:divsChild>
            <w:div w:id="1392269495">
              <w:marLeft w:val="0"/>
              <w:marRight w:val="0"/>
              <w:marTop w:val="0"/>
              <w:marBottom w:val="0"/>
              <w:divBdr>
                <w:top w:val="none" w:sz="0" w:space="0" w:color="auto"/>
                <w:left w:val="none" w:sz="0" w:space="0" w:color="auto"/>
                <w:bottom w:val="none" w:sz="0" w:space="0" w:color="auto"/>
                <w:right w:val="none" w:sz="0" w:space="0" w:color="auto"/>
              </w:divBdr>
              <w:divsChild>
                <w:div w:id="138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81130">
          <w:marLeft w:val="0"/>
          <w:marRight w:val="0"/>
          <w:marTop w:val="0"/>
          <w:marBottom w:val="0"/>
          <w:divBdr>
            <w:top w:val="none" w:sz="0" w:space="0" w:color="auto"/>
            <w:left w:val="none" w:sz="0" w:space="0" w:color="auto"/>
            <w:bottom w:val="none" w:sz="0" w:space="0" w:color="auto"/>
            <w:right w:val="none" w:sz="0" w:space="0" w:color="auto"/>
          </w:divBdr>
          <w:divsChild>
            <w:div w:id="1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93289">
      <w:bodyDiv w:val="1"/>
      <w:marLeft w:val="0"/>
      <w:marRight w:val="0"/>
      <w:marTop w:val="0"/>
      <w:marBottom w:val="0"/>
      <w:divBdr>
        <w:top w:val="none" w:sz="0" w:space="0" w:color="auto"/>
        <w:left w:val="none" w:sz="0" w:space="0" w:color="auto"/>
        <w:bottom w:val="none" w:sz="0" w:space="0" w:color="auto"/>
        <w:right w:val="none" w:sz="0" w:space="0" w:color="auto"/>
      </w:divBdr>
    </w:div>
    <w:div w:id="379667874">
      <w:bodyDiv w:val="1"/>
      <w:marLeft w:val="0"/>
      <w:marRight w:val="0"/>
      <w:marTop w:val="0"/>
      <w:marBottom w:val="0"/>
      <w:divBdr>
        <w:top w:val="none" w:sz="0" w:space="0" w:color="auto"/>
        <w:left w:val="none" w:sz="0" w:space="0" w:color="auto"/>
        <w:bottom w:val="none" w:sz="0" w:space="0" w:color="auto"/>
        <w:right w:val="none" w:sz="0" w:space="0" w:color="auto"/>
      </w:divBdr>
    </w:div>
    <w:div w:id="386222042">
      <w:bodyDiv w:val="1"/>
      <w:marLeft w:val="0"/>
      <w:marRight w:val="0"/>
      <w:marTop w:val="0"/>
      <w:marBottom w:val="0"/>
      <w:divBdr>
        <w:top w:val="none" w:sz="0" w:space="0" w:color="auto"/>
        <w:left w:val="none" w:sz="0" w:space="0" w:color="auto"/>
        <w:bottom w:val="none" w:sz="0" w:space="0" w:color="auto"/>
        <w:right w:val="none" w:sz="0" w:space="0" w:color="auto"/>
      </w:divBdr>
    </w:div>
    <w:div w:id="387922901">
      <w:bodyDiv w:val="1"/>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0"/>
          <w:divBdr>
            <w:top w:val="none" w:sz="0" w:space="0" w:color="auto"/>
            <w:left w:val="none" w:sz="0" w:space="0" w:color="auto"/>
            <w:bottom w:val="none" w:sz="0" w:space="0" w:color="auto"/>
            <w:right w:val="none" w:sz="0" w:space="0" w:color="auto"/>
          </w:divBdr>
        </w:div>
        <w:div w:id="2143234350">
          <w:marLeft w:val="0"/>
          <w:marRight w:val="0"/>
          <w:marTop w:val="0"/>
          <w:marBottom w:val="0"/>
          <w:divBdr>
            <w:top w:val="none" w:sz="0" w:space="0" w:color="auto"/>
            <w:left w:val="none" w:sz="0" w:space="0" w:color="auto"/>
            <w:bottom w:val="none" w:sz="0" w:space="0" w:color="auto"/>
            <w:right w:val="none" w:sz="0" w:space="0" w:color="auto"/>
          </w:divBdr>
        </w:div>
        <w:div w:id="44380136">
          <w:marLeft w:val="0"/>
          <w:marRight w:val="0"/>
          <w:marTop w:val="0"/>
          <w:marBottom w:val="0"/>
          <w:divBdr>
            <w:top w:val="none" w:sz="0" w:space="0" w:color="auto"/>
            <w:left w:val="none" w:sz="0" w:space="0" w:color="auto"/>
            <w:bottom w:val="none" w:sz="0" w:space="0" w:color="auto"/>
            <w:right w:val="none" w:sz="0" w:space="0" w:color="auto"/>
          </w:divBdr>
        </w:div>
        <w:div w:id="2031683914">
          <w:marLeft w:val="0"/>
          <w:marRight w:val="0"/>
          <w:marTop w:val="0"/>
          <w:marBottom w:val="0"/>
          <w:divBdr>
            <w:top w:val="none" w:sz="0" w:space="0" w:color="auto"/>
            <w:left w:val="none" w:sz="0" w:space="0" w:color="auto"/>
            <w:bottom w:val="none" w:sz="0" w:space="0" w:color="auto"/>
            <w:right w:val="none" w:sz="0" w:space="0" w:color="auto"/>
          </w:divBdr>
          <w:divsChild>
            <w:div w:id="2141340750">
              <w:marLeft w:val="0"/>
              <w:marRight w:val="0"/>
              <w:marTop w:val="0"/>
              <w:marBottom w:val="0"/>
              <w:divBdr>
                <w:top w:val="none" w:sz="0" w:space="0" w:color="auto"/>
                <w:left w:val="none" w:sz="0" w:space="0" w:color="auto"/>
                <w:bottom w:val="none" w:sz="0" w:space="0" w:color="auto"/>
                <w:right w:val="none" w:sz="0" w:space="0" w:color="auto"/>
              </w:divBdr>
            </w:div>
          </w:divsChild>
        </w:div>
        <w:div w:id="1737163593">
          <w:marLeft w:val="0"/>
          <w:marRight w:val="0"/>
          <w:marTop w:val="0"/>
          <w:marBottom w:val="0"/>
          <w:divBdr>
            <w:top w:val="none" w:sz="0" w:space="0" w:color="auto"/>
            <w:left w:val="none" w:sz="0" w:space="0" w:color="auto"/>
            <w:bottom w:val="none" w:sz="0" w:space="0" w:color="auto"/>
            <w:right w:val="none" w:sz="0" w:space="0" w:color="auto"/>
          </w:divBdr>
        </w:div>
      </w:divsChild>
    </w:div>
    <w:div w:id="423965272">
      <w:bodyDiv w:val="1"/>
      <w:marLeft w:val="0"/>
      <w:marRight w:val="0"/>
      <w:marTop w:val="0"/>
      <w:marBottom w:val="0"/>
      <w:divBdr>
        <w:top w:val="none" w:sz="0" w:space="0" w:color="auto"/>
        <w:left w:val="none" w:sz="0" w:space="0" w:color="auto"/>
        <w:bottom w:val="none" w:sz="0" w:space="0" w:color="auto"/>
        <w:right w:val="none" w:sz="0" w:space="0" w:color="auto"/>
      </w:divBdr>
    </w:div>
    <w:div w:id="456458928">
      <w:bodyDiv w:val="1"/>
      <w:marLeft w:val="0"/>
      <w:marRight w:val="0"/>
      <w:marTop w:val="0"/>
      <w:marBottom w:val="0"/>
      <w:divBdr>
        <w:top w:val="none" w:sz="0" w:space="0" w:color="auto"/>
        <w:left w:val="none" w:sz="0" w:space="0" w:color="auto"/>
        <w:bottom w:val="none" w:sz="0" w:space="0" w:color="auto"/>
        <w:right w:val="none" w:sz="0" w:space="0" w:color="auto"/>
      </w:divBdr>
    </w:div>
    <w:div w:id="480734324">
      <w:bodyDiv w:val="1"/>
      <w:marLeft w:val="0"/>
      <w:marRight w:val="0"/>
      <w:marTop w:val="0"/>
      <w:marBottom w:val="0"/>
      <w:divBdr>
        <w:top w:val="none" w:sz="0" w:space="0" w:color="auto"/>
        <w:left w:val="none" w:sz="0" w:space="0" w:color="auto"/>
        <w:bottom w:val="none" w:sz="0" w:space="0" w:color="auto"/>
        <w:right w:val="none" w:sz="0" w:space="0" w:color="auto"/>
      </w:divBdr>
    </w:div>
    <w:div w:id="497233457">
      <w:bodyDiv w:val="1"/>
      <w:marLeft w:val="0"/>
      <w:marRight w:val="0"/>
      <w:marTop w:val="0"/>
      <w:marBottom w:val="0"/>
      <w:divBdr>
        <w:top w:val="none" w:sz="0" w:space="0" w:color="auto"/>
        <w:left w:val="none" w:sz="0" w:space="0" w:color="auto"/>
        <w:bottom w:val="none" w:sz="0" w:space="0" w:color="auto"/>
        <w:right w:val="none" w:sz="0" w:space="0" w:color="auto"/>
      </w:divBdr>
      <w:divsChild>
        <w:div w:id="413744229">
          <w:marLeft w:val="0"/>
          <w:marRight w:val="0"/>
          <w:marTop w:val="0"/>
          <w:marBottom w:val="300"/>
          <w:divBdr>
            <w:top w:val="none" w:sz="0" w:space="0" w:color="auto"/>
            <w:left w:val="none" w:sz="0" w:space="0" w:color="auto"/>
            <w:bottom w:val="none" w:sz="0" w:space="0" w:color="auto"/>
            <w:right w:val="none" w:sz="0" w:space="0" w:color="auto"/>
          </w:divBdr>
          <w:divsChild>
            <w:div w:id="87234852">
              <w:marLeft w:val="0"/>
              <w:marRight w:val="0"/>
              <w:marTop w:val="0"/>
              <w:marBottom w:val="0"/>
              <w:divBdr>
                <w:top w:val="none" w:sz="0" w:space="0" w:color="auto"/>
                <w:left w:val="none" w:sz="0" w:space="0" w:color="auto"/>
                <w:bottom w:val="none" w:sz="0" w:space="0" w:color="auto"/>
                <w:right w:val="none" w:sz="0" w:space="0" w:color="auto"/>
              </w:divBdr>
            </w:div>
          </w:divsChild>
        </w:div>
        <w:div w:id="453405634">
          <w:marLeft w:val="0"/>
          <w:marRight w:val="0"/>
          <w:marTop w:val="0"/>
          <w:marBottom w:val="0"/>
          <w:divBdr>
            <w:top w:val="none" w:sz="0" w:space="0" w:color="auto"/>
            <w:left w:val="none" w:sz="0" w:space="0" w:color="auto"/>
            <w:bottom w:val="none" w:sz="0" w:space="0" w:color="auto"/>
            <w:right w:val="none" w:sz="0" w:space="0" w:color="auto"/>
          </w:divBdr>
        </w:div>
      </w:divsChild>
    </w:div>
    <w:div w:id="516163724">
      <w:bodyDiv w:val="1"/>
      <w:marLeft w:val="0"/>
      <w:marRight w:val="0"/>
      <w:marTop w:val="0"/>
      <w:marBottom w:val="0"/>
      <w:divBdr>
        <w:top w:val="none" w:sz="0" w:space="0" w:color="auto"/>
        <w:left w:val="none" w:sz="0" w:space="0" w:color="auto"/>
        <w:bottom w:val="none" w:sz="0" w:space="0" w:color="auto"/>
        <w:right w:val="none" w:sz="0" w:space="0" w:color="auto"/>
      </w:divBdr>
    </w:div>
    <w:div w:id="527066683">
      <w:bodyDiv w:val="1"/>
      <w:marLeft w:val="0"/>
      <w:marRight w:val="0"/>
      <w:marTop w:val="0"/>
      <w:marBottom w:val="0"/>
      <w:divBdr>
        <w:top w:val="none" w:sz="0" w:space="0" w:color="auto"/>
        <w:left w:val="none" w:sz="0" w:space="0" w:color="auto"/>
        <w:bottom w:val="none" w:sz="0" w:space="0" w:color="auto"/>
        <w:right w:val="none" w:sz="0" w:space="0" w:color="auto"/>
      </w:divBdr>
      <w:divsChild>
        <w:div w:id="1413431130">
          <w:marLeft w:val="0"/>
          <w:marRight w:val="0"/>
          <w:marTop w:val="0"/>
          <w:marBottom w:val="0"/>
          <w:divBdr>
            <w:top w:val="none" w:sz="0" w:space="0" w:color="auto"/>
            <w:left w:val="none" w:sz="0" w:space="0" w:color="auto"/>
            <w:bottom w:val="none" w:sz="0" w:space="0" w:color="auto"/>
            <w:right w:val="none" w:sz="0" w:space="0" w:color="auto"/>
          </w:divBdr>
          <w:divsChild>
            <w:div w:id="1126848407">
              <w:marLeft w:val="0"/>
              <w:marRight w:val="0"/>
              <w:marTop w:val="0"/>
              <w:marBottom w:val="0"/>
              <w:divBdr>
                <w:top w:val="none" w:sz="0" w:space="0" w:color="auto"/>
                <w:left w:val="none" w:sz="0" w:space="0" w:color="auto"/>
                <w:bottom w:val="none" w:sz="0" w:space="0" w:color="auto"/>
                <w:right w:val="none" w:sz="0" w:space="0" w:color="auto"/>
              </w:divBdr>
              <w:divsChild>
                <w:div w:id="1455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97844">
          <w:marLeft w:val="0"/>
          <w:marRight w:val="0"/>
          <w:marTop w:val="0"/>
          <w:marBottom w:val="0"/>
          <w:divBdr>
            <w:top w:val="none" w:sz="0" w:space="0" w:color="auto"/>
            <w:left w:val="none" w:sz="0" w:space="0" w:color="auto"/>
            <w:bottom w:val="none" w:sz="0" w:space="0" w:color="auto"/>
            <w:right w:val="none" w:sz="0" w:space="0" w:color="auto"/>
          </w:divBdr>
          <w:divsChild>
            <w:div w:id="11592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6739">
      <w:bodyDiv w:val="1"/>
      <w:marLeft w:val="0"/>
      <w:marRight w:val="0"/>
      <w:marTop w:val="0"/>
      <w:marBottom w:val="0"/>
      <w:divBdr>
        <w:top w:val="none" w:sz="0" w:space="0" w:color="auto"/>
        <w:left w:val="none" w:sz="0" w:space="0" w:color="auto"/>
        <w:bottom w:val="none" w:sz="0" w:space="0" w:color="auto"/>
        <w:right w:val="none" w:sz="0" w:space="0" w:color="auto"/>
      </w:divBdr>
    </w:div>
    <w:div w:id="570506735">
      <w:bodyDiv w:val="1"/>
      <w:marLeft w:val="0"/>
      <w:marRight w:val="0"/>
      <w:marTop w:val="0"/>
      <w:marBottom w:val="0"/>
      <w:divBdr>
        <w:top w:val="none" w:sz="0" w:space="0" w:color="auto"/>
        <w:left w:val="none" w:sz="0" w:space="0" w:color="auto"/>
        <w:bottom w:val="none" w:sz="0" w:space="0" w:color="auto"/>
        <w:right w:val="none" w:sz="0" w:space="0" w:color="auto"/>
      </w:divBdr>
    </w:div>
    <w:div w:id="583683465">
      <w:bodyDiv w:val="1"/>
      <w:marLeft w:val="0"/>
      <w:marRight w:val="0"/>
      <w:marTop w:val="0"/>
      <w:marBottom w:val="0"/>
      <w:divBdr>
        <w:top w:val="none" w:sz="0" w:space="0" w:color="auto"/>
        <w:left w:val="none" w:sz="0" w:space="0" w:color="auto"/>
        <w:bottom w:val="none" w:sz="0" w:space="0" w:color="auto"/>
        <w:right w:val="none" w:sz="0" w:space="0" w:color="auto"/>
      </w:divBdr>
    </w:div>
    <w:div w:id="598022239">
      <w:bodyDiv w:val="1"/>
      <w:marLeft w:val="0"/>
      <w:marRight w:val="0"/>
      <w:marTop w:val="0"/>
      <w:marBottom w:val="0"/>
      <w:divBdr>
        <w:top w:val="none" w:sz="0" w:space="0" w:color="auto"/>
        <w:left w:val="none" w:sz="0" w:space="0" w:color="auto"/>
        <w:bottom w:val="none" w:sz="0" w:space="0" w:color="auto"/>
        <w:right w:val="none" w:sz="0" w:space="0" w:color="auto"/>
      </w:divBdr>
      <w:divsChild>
        <w:div w:id="27680657">
          <w:marLeft w:val="0"/>
          <w:marRight w:val="0"/>
          <w:marTop w:val="0"/>
          <w:marBottom w:val="0"/>
          <w:divBdr>
            <w:top w:val="none" w:sz="0" w:space="0" w:color="auto"/>
            <w:left w:val="none" w:sz="0" w:space="0" w:color="auto"/>
            <w:bottom w:val="none" w:sz="0" w:space="0" w:color="auto"/>
            <w:right w:val="none" w:sz="0" w:space="0" w:color="auto"/>
          </w:divBdr>
          <w:divsChild>
            <w:div w:id="1641570080">
              <w:marLeft w:val="0"/>
              <w:marRight w:val="0"/>
              <w:marTop w:val="0"/>
              <w:marBottom w:val="0"/>
              <w:divBdr>
                <w:top w:val="none" w:sz="0" w:space="0" w:color="auto"/>
                <w:left w:val="none" w:sz="0" w:space="0" w:color="auto"/>
                <w:bottom w:val="none" w:sz="0" w:space="0" w:color="auto"/>
                <w:right w:val="none" w:sz="0" w:space="0" w:color="auto"/>
              </w:divBdr>
              <w:divsChild>
                <w:div w:id="1752769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327936">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0"/>
              <w:marRight w:val="0"/>
              <w:marTop w:val="0"/>
              <w:marBottom w:val="0"/>
              <w:divBdr>
                <w:top w:val="none" w:sz="0" w:space="0" w:color="auto"/>
                <w:left w:val="none" w:sz="0" w:space="0" w:color="auto"/>
                <w:bottom w:val="none" w:sz="0" w:space="0" w:color="auto"/>
                <w:right w:val="none" w:sz="0" w:space="0" w:color="auto"/>
              </w:divBdr>
              <w:divsChild>
                <w:div w:id="1406606264">
                  <w:marLeft w:val="0"/>
                  <w:marRight w:val="0"/>
                  <w:marTop w:val="0"/>
                  <w:marBottom w:val="150"/>
                  <w:divBdr>
                    <w:top w:val="none" w:sz="0" w:space="0" w:color="auto"/>
                    <w:left w:val="none" w:sz="0" w:space="0" w:color="auto"/>
                    <w:bottom w:val="none" w:sz="0" w:space="0" w:color="auto"/>
                    <w:right w:val="none" w:sz="0" w:space="0" w:color="auto"/>
                  </w:divBdr>
                  <w:divsChild>
                    <w:div w:id="1396245383">
                      <w:marLeft w:val="0"/>
                      <w:marRight w:val="0"/>
                      <w:marTop w:val="0"/>
                      <w:marBottom w:val="0"/>
                      <w:divBdr>
                        <w:top w:val="none" w:sz="0" w:space="0" w:color="auto"/>
                        <w:left w:val="none" w:sz="0" w:space="0" w:color="auto"/>
                        <w:bottom w:val="none" w:sz="0" w:space="0" w:color="auto"/>
                        <w:right w:val="none" w:sz="0" w:space="0" w:color="auto"/>
                      </w:divBdr>
                      <w:divsChild>
                        <w:div w:id="1156186187">
                          <w:marLeft w:val="0"/>
                          <w:marRight w:val="0"/>
                          <w:marTop w:val="0"/>
                          <w:marBottom w:val="0"/>
                          <w:divBdr>
                            <w:top w:val="none" w:sz="0" w:space="0" w:color="auto"/>
                            <w:left w:val="none" w:sz="0" w:space="0" w:color="auto"/>
                            <w:bottom w:val="none" w:sz="0" w:space="0" w:color="auto"/>
                            <w:right w:val="none" w:sz="0" w:space="0" w:color="auto"/>
                          </w:divBdr>
                          <w:divsChild>
                            <w:div w:id="171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924947">
      <w:bodyDiv w:val="1"/>
      <w:marLeft w:val="0"/>
      <w:marRight w:val="0"/>
      <w:marTop w:val="0"/>
      <w:marBottom w:val="0"/>
      <w:divBdr>
        <w:top w:val="none" w:sz="0" w:space="0" w:color="auto"/>
        <w:left w:val="none" w:sz="0" w:space="0" w:color="auto"/>
        <w:bottom w:val="none" w:sz="0" w:space="0" w:color="auto"/>
        <w:right w:val="none" w:sz="0" w:space="0" w:color="auto"/>
      </w:divBdr>
    </w:div>
    <w:div w:id="608008099">
      <w:bodyDiv w:val="1"/>
      <w:marLeft w:val="0"/>
      <w:marRight w:val="0"/>
      <w:marTop w:val="0"/>
      <w:marBottom w:val="0"/>
      <w:divBdr>
        <w:top w:val="none" w:sz="0" w:space="0" w:color="auto"/>
        <w:left w:val="none" w:sz="0" w:space="0" w:color="auto"/>
        <w:bottom w:val="none" w:sz="0" w:space="0" w:color="auto"/>
        <w:right w:val="none" w:sz="0" w:space="0" w:color="auto"/>
      </w:divBdr>
    </w:div>
    <w:div w:id="615647560">
      <w:bodyDiv w:val="1"/>
      <w:marLeft w:val="0"/>
      <w:marRight w:val="0"/>
      <w:marTop w:val="0"/>
      <w:marBottom w:val="0"/>
      <w:divBdr>
        <w:top w:val="none" w:sz="0" w:space="0" w:color="auto"/>
        <w:left w:val="none" w:sz="0" w:space="0" w:color="auto"/>
        <w:bottom w:val="none" w:sz="0" w:space="0" w:color="auto"/>
        <w:right w:val="none" w:sz="0" w:space="0" w:color="auto"/>
      </w:divBdr>
    </w:div>
    <w:div w:id="649018762">
      <w:bodyDiv w:val="1"/>
      <w:marLeft w:val="0"/>
      <w:marRight w:val="0"/>
      <w:marTop w:val="0"/>
      <w:marBottom w:val="0"/>
      <w:divBdr>
        <w:top w:val="none" w:sz="0" w:space="0" w:color="auto"/>
        <w:left w:val="none" w:sz="0" w:space="0" w:color="auto"/>
        <w:bottom w:val="none" w:sz="0" w:space="0" w:color="auto"/>
        <w:right w:val="none" w:sz="0" w:space="0" w:color="auto"/>
      </w:divBdr>
    </w:div>
    <w:div w:id="671756194">
      <w:bodyDiv w:val="1"/>
      <w:marLeft w:val="0"/>
      <w:marRight w:val="0"/>
      <w:marTop w:val="0"/>
      <w:marBottom w:val="0"/>
      <w:divBdr>
        <w:top w:val="none" w:sz="0" w:space="0" w:color="auto"/>
        <w:left w:val="none" w:sz="0" w:space="0" w:color="auto"/>
        <w:bottom w:val="none" w:sz="0" w:space="0" w:color="auto"/>
        <w:right w:val="none" w:sz="0" w:space="0" w:color="auto"/>
      </w:divBdr>
    </w:div>
    <w:div w:id="672033112">
      <w:bodyDiv w:val="1"/>
      <w:marLeft w:val="0"/>
      <w:marRight w:val="0"/>
      <w:marTop w:val="0"/>
      <w:marBottom w:val="0"/>
      <w:divBdr>
        <w:top w:val="none" w:sz="0" w:space="0" w:color="auto"/>
        <w:left w:val="none" w:sz="0" w:space="0" w:color="auto"/>
        <w:bottom w:val="none" w:sz="0" w:space="0" w:color="auto"/>
        <w:right w:val="none" w:sz="0" w:space="0" w:color="auto"/>
      </w:divBdr>
    </w:div>
    <w:div w:id="696856908">
      <w:bodyDiv w:val="1"/>
      <w:marLeft w:val="0"/>
      <w:marRight w:val="0"/>
      <w:marTop w:val="0"/>
      <w:marBottom w:val="0"/>
      <w:divBdr>
        <w:top w:val="none" w:sz="0" w:space="0" w:color="auto"/>
        <w:left w:val="none" w:sz="0" w:space="0" w:color="auto"/>
        <w:bottom w:val="none" w:sz="0" w:space="0" w:color="auto"/>
        <w:right w:val="none" w:sz="0" w:space="0" w:color="auto"/>
      </w:divBdr>
    </w:div>
    <w:div w:id="700787742">
      <w:bodyDiv w:val="1"/>
      <w:marLeft w:val="0"/>
      <w:marRight w:val="0"/>
      <w:marTop w:val="0"/>
      <w:marBottom w:val="0"/>
      <w:divBdr>
        <w:top w:val="none" w:sz="0" w:space="0" w:color="auto"/>
        <w:left w:val="none" w:sz="0" w:space="0" w:color="auto"/>
        <w:bottom w:val="none" w:sz="0" w:space="0" w:color="auto"/>
        <w:right w:val="none" w:sz="0" w:space="0" w:color="auto"/>
      </w:divBdr>
    </w:div>
    <w:div w:id="702748677">
      <w:bodyDiv w:val="1"/>
      <w:marLeft w:val="0"/>
      <w:marRight w:val="0"/>
      <w:marTop w:val="0"/>
      <w:marBottom w:val="0"/>
      <w:divBdr>
        <w:top w:val="none" w:sz="0" w:space="0" w:color="auto"/>
        <w:left w:val="none" w:sz="0" w:space="0" w:color="auto"/>
        <w:bottom w:val="none" w:sz="0" w:space="0" w:color="auto"/>
        <w:right w:val="none" w:sz="0" w:space="0" w:color="auto"/>
      </w:divBdr>
    </w:div>
    <w:div w:id="710376312">
      <w:bodyDiv w:val="1"/>
      <w:marLeft w:val="0"/>
      <w:marRight w:val="0"/>
      <w:marTop w:val="0"/>
      <w:marBottom w:val="0"/>
      <w:divBdr>
        <w:top w:val="none" w:sz="0" w:space="0" w:color="auto"/>
        <w:left w:val="none" w:sz="0" w:space="0" w:color="auto"/>
        <w:bottom w:val="none" w:sz="0" w:space="0" w:color="auto"/>
        <w:right w:val="none" w:sz="0" w:space="0" w:color="auto"/>
      </w:divBdr>
    </w:div>
    <w:div w:id="724795005">
      <w:bodyDiv w:val="1"/>
      <w:marLeft w:val="0"/>
      <w:marRight w:val="0"/>
      <w:marTop w:val="0"/>
      <w:marBottom w:val="0"/>
      <w:divBdr>
        <w:top w:val="none" w:sz="0" w:space="0" w:color="auto"/>
        <w:left w:val="none" w:sz="0" w:space="0" w:color="auto"/>
        <w:bottom w:val="none" w:sz="0" w:space="0" w:color="auto"/>
        <w:right w:val="none" w:sz="0" w:space="0" w:color="auto"/>
      </w:divBdr>
      <w:divsChild>
        <w:div w:id="831409886">
          <w:marLeft w:val="0"/>
          <w:marRight w:val="0"/>
          <w:marTop w:val="0"/>
          <w:marBottom w:val="0"/>
          <w:divBdr>
            <w:top w:val="none" w:sz="0" w:space="0" w:color="auto"/>
            <w:left w:val="none" w:sz="0" w:space="0" w:color="auto"/>
            <w:bottom w:val="none" w:sz="0" w:space="0" w:color="auto"/>
            <w:right w:val="none" w:sz="0" w:space="0" w:color="auto"/>
          </w:divBdr>
          <w:divsChild>
            <w:div w:id="1874147910">
              <w:marLeft w:val="0"/>
              <w:marRight w:val="0"/>
              <w:marTop w:val="0"/>
              <w:marBottom w:val="0"/>
              <w:divBdr>
                <w:top w:val="none" w:sz="0" w:space="0" w:color="auto"/>
                <w:left w:val="none" w:sz="0" w:space="0" w:color="auto"/>
                <w:bottom w:val="none" w:sz="0" w:space="0" w:color="auto"/>
                <w:right w:val="none" w:sz="0" w:space="0" w:color="auto"/>
              </w:divBdr>
              <w:divsChild>
                <w:div w:id="6714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30934">
          <w:marLeft w:val="0"/>
          <w:marRight w:val="0"/>
          <w:marTop w:val="0"/>
          <w:marBottom w:val="0"/>
          <w:divBdr>
            <w:top w:val="none" w:sz="0" w:space="0" w:color="auto"/>
            <w:left w:val="none" w:sz="0" w:space="0" w:color="auto"/>
            <w:bottom w:val="none" w:sz="0" w:space="0" w:color="auto"/>
            <w:right w:val="none" w:sz="0" w:space="0" w:color="auto"/>
          </w:divBdr>
          <w:divsChild>
            <w:div w:id="20250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896968">
      <w:bodyDiv w:val="1"/>
      <w:marLeft w:val="0"/>
      <w:marRight w:val="0"/>
      <w:marTop w:val="0"/>
      <w:marBottom w:val="0"/>
      <w:divBdr>
        <w:top w:val="none" w:sz="0" w:space="0" w:color="auto"/>
        <w:left w:val="none" w:sz="0" w:space="0" w:color="auto"/>
        <w:bottom w:val="none" w:sz="0" w:space="0" w:color="auto"/>
        <w:right w:val="none" w:sz="0" w:space="0" w:color="auto"/>
      </w:divBdr>
    </w:div>
    <w:div w:id="775953004">
      <w:bodyDiv w:val="1"/>
      <w:marLeft w:val="0"/>
      <w:marRight w:val="0"/>
      <w:marTop w:val="0"/>
      <w:marBottom w:val="0"/>
      <w:divBdr>
        <w:top w:val="none" w:sz="0" w:space="0" w:color="auto"/>
        <w:left w:val="none" w:sz="0" w:space="0" w:color="auto"/>
        <w:bottom w:val="none" w:sz="0" w:space="0" w:color="auto"/>
        <w:right w:val="none" w:sz="0" w:space="0" w:color="auto"/>
      </w:divBdr>
    </w:div>
    <w:div w:id="845828028">
      <w:bodyDiv w:val="1"/>
      <w:marLeft w:val="0"/>
      <w:marRight w:val="0"/>
      <w:marTop w:val="0"/>
      <w:marBottom w:val="0"/>
      <w:divBdr>
        <w:top w:val="none" w:sz="0" w:space="0" w:color="auto"/>
        <w:left w:val="none" w:sz="0" w:space="0" w:color="auto"/>
        <w:bottom w:val="none" w:sz="0" w:space="0" w:color="auto"/>
        <w:right w:val="none" w:sz="0" w:space="0" w:color="auto"/>
      </w:divBdr>
    </w:div>
    <w:div w:id="859858471">
      <w:bodyDiv w:val="1"/>
      <w:marLeft w:val="0"/>
      <w:marRight w:val="0"/>
      <w:marTop w:val="0"/>
      <w:marBottom w:val="0"/>
      <w:divBdr>
        <w:top w:val="none" w:sz="0" w:space="0" w:color="auto"/>
        <w:left w:val="none" w:sz="0" w:space="0" w:color="auto"/>
        <w:bottom w:val="none" w:sz="0" w:space="0" w:color="auto"/>
        <w:right w:val="none" w:sz="0" w:space="0" w:color="auto"/>
      </w:divBdr>
    </w:div>
    <w:div w:id="875771657">
      <w:bodyDiv w:val="1"/>
      <w:marLeft w:val="0"/>
      <w:marRight w:val="0"/>
      <w:marTop w:val="0"/>
      <w:marBottom w:val="0"/>
      <w:divBdr>
        <w:top w:val="none" w:sz="0" w:space="0" w:color="auto"/>
        <w:left w:val="none" w:sz="0" w:space="0" w:color="auto"/>
        <w:bottom w:val="none" w:sz="0" w:space="0" w:color="auto"/>
        <w:right w:val="none" w:sz="0" w:space="0" w:color="auto"/>
      </w:divBdr>
    </w:div>
    <w:div w:id="900021859">
      <w:bodyDiv w:val="1"/>
      <w:marLeft w:val="0"/>
      <w:marRight w:val="0"/>
      <w:marTop w:val="0"/>
      <w:marBottom w:val="0"/>
      <w:divBdr>
        <w:top w:val="none" w:sz="0" w:space="0" w:color="auto"/>
        <w:left w:val="none" w:sz="0" w:space="0" w:color="auto"/>
        <w:bottom w:val="none" w:sz="0" w:space="0" w:color="auto"/>
        <w:right w:val="none" w:sz="0" w:space="0" w:color="auto"/>
      </w:divBdr>
    </w:div>
    <w:div w:id="902714502">
      <w:bodyDiv w:val="1"/>
      <w:marLeft w:val="0"/>
      <w:marRight w:val="0"/>
      <w:marTop w:val="0"/>
      <w:marBottom w:val="0"/>
      <w:divBdr>
        <w:top w:val="none" w:sz="0" w:space="0" w:color="auto"/>
        <w:left w:val="none" w:sz="0" w:space="0" w:color="auto"/>
        <w:bottom w:val="none" w:sz="0" w:space="0" w:color="auto"/>
        <w:right w:val="none" w:sz="0" w:space="0" w:color="auto"/>
      </w:divBdr>
    </w:div>
    <w:div w:id="943222224">
      <w:bodyDiv w:val="1"/>
      <w:marLeft w:val="0"/>
      <w:marRight w:val="0"/>
      <w:marTop w:val="0"/>
      <w:marBottom w:val="0"/>
      <w:divBdr>
        <w:top w:val="none" w:sz="0" w:space="0" w:color="auto"/>
        <w:left w:val="none" w:sz="0" w:space="0" w:color="auto"/>
        <w:bottom w:val="none" w:sz="0" w:space="0" w:color="auto"/>
        <w:right w:val="none" w:sz="0" w:space="0" w:color="auto"/>
      </w:divBdr>
    </w:div>
    <w:div w:id="944730300">
      <w:bodyDiv w:val="1"/>
      <w:marLeft w:val="0"/>
      <w:marRight w:val="0"/>
      <w:marTop w:val="0"/>
      <w:marBottom w:val="0"/>
      <w:divBdr>
        <w:top w:val="none" w:sz="0" w:space="0" w:color="auto"/>
        <w:left w:val="none" w:sz="0" w:space="0" w:color="auto"/>
        <w:bottom w:val="none" w:sz="0" w:space="0" w:color="auto"/>
        <w:right w:val="none" w:sz="0" w:space="0" w:color="auto"/>
      </w:divBdr>
      <w:divsChild>
        <w:div w:id="1674650656">
          <w:marLeft w:val="0"/>
          <w:marRight w:val="0"/>
          <w:marTop w:val="0"/>
          <w:marBottom w:val="0"/>
          <w:divBdr>
            <w:top w:val="none" w:sz="0" w:space="0" w:color="auto"/>
            <w:left w:val="none" w:sz="0" w:space="0" w:color="auto"/>
            <w:bottom w:val="none" w:sz="0" w:space="0" w:color="auto"/>
            <w:right w:val="none" w:sz="0" w:space="0" w:color="auto"/>
          </w:divBdr>
        </w:div>
        <w:div w:id="1545604536">
          <w:marLeft w:val="0"/>
          <w:marRight w:val="0"/>
          <w:marTop w:val="0"/>
          <w:marBottom w:val="0"/>
          <w:divBdr>
            <w:top w:val="none" w:sz="0" w:space="0" w:color="auto"/>
            <w:left w:val="none" w:sz="0" w:space="0" w:color="auto"/>
            <w:bottom w:val="none" w:sz="0" w:space="0" w:color="auto"/>
            <w:right w:val="none" w:sz="0" w:space="0" w:color="auto"/>
          </w:divBdr>
          <w:divsChild>
            <w:div w:id="2135252097">
              <w:marLeft w:val="0"/>
              <w:marRight w:val="0"/>
              <w:marTop w:val="0"/>
              <w:marBottom w:val="0"/>
              <w:divBdr>
                <w:top w:val="none" w:sz="0" w:space="0" w:color="auto"/>
                <w:left w:val="none" w:sz="0" w:space="0" w:color="auto"/>
                <w:bottom w:val="none" w:sz="0" w:space="0" w:color="auto"/>
                <w:right w:val="none" w:sz="0" w:space="0" w:color="auto"/>
              </w:divBdr>
            </w:div>
          </w:divsChild>
        </w:div>
        <w:div w:id="1309016719">
          <w:marLeft w:val="0"/>
          <w:marRight w:val="0"/>
          <w:marTop w:val="240"/>
          <w:marBottom w:val="0"/>
          <w:divBdr>
            <w:top w:val="none" w:sz="0" w:space="0" w:color="auto"/>
            <w:left w:val="none" w:sz="0" w:space="0" w:color="auto"/>
            <w:bottom w:val="none" w:sz="0" w:space="0" w:color="auto"/>
            <w:right w:val="none" w:sz="0" w:space="0" w:color="auto"/>
          </w:divBdr>
        </w:div>
        <w:div w:id="1604536293">
          <w:marLeft w:val="0"/>
          <w:marRight w:val="0"/>
          <w:marTop w:val="0"/>
          <w:marBottom w:val="0"/>
          <w:divBdr>
            <w:top w:val="none" w:sz="0" w:space="0" w:color="auto"/>
            <w:left w:val="none" w:sz="0" w:space="0" w:color="auto"/>
            <w:bottom w:val="none" w:sz="0" w:space="0" w:color="auto"/>
            <w:right w:val="none" w:sz="0" w:space="0" w:color="auto"/>
          </w:divBdr>
          <w:divsChild>
            <w:div w:id="634019175">
              <w:marLeft w:val="0"/>
              <w:marRight w:val="0"/>
              <w:marTop w:val="0"/>
              <w:marBottom w:val="0"/>
              <w:divBdr>
                <w:top w:val="none" w:sz="0" w:space="0" w:color="auto"/>
                <w:left w:val="none" w:sz="0" w:space="0" w:color="auto"/>
                <w:bottom w:val="none" w:sz="0" w:space="0" w:color="auto"/>
                <w:right w:val="none" w:sz="0" w:space="0" w:color="auto"/>
              </w:divBdr>
            </w:div>
          </w:divsChild>
        </w:div>
        <w:div w:id="1036152834">
          <w:marLeft w:val="0"/>
          <w:marRight w:val="0"/>
          <w:marTop w:val="240"/>
          <w:marBottom w:val="0"/>
          <w:divBdr>
            <w:top w:val="none" w:sz="0" w:space="0" w:color="auto"/>
            <w:left w:val="none" w:sz="0" w:space="0" w:color="auto"/>
            <w:bottom w:val="none" w:sz="0" w:space="0" w:color="auto"/>
            <w:right w:val="none" w:sz="0" w:space="0" w:color="auto"/>
          </w:divBdr>
        </w:div>
        <w:div w:id="58477734">
          <w:marLeft w:val="0"/>
          <w:marRight w:val="0"/>
          <w:marTop w:val="0"/>
          <w:marBottom w:val="0"/>
          <w:divBdr>
            <w:top w:val="none" w:sz="0" w:space="0" w:color="auto"/>
            <w:left w:val="none" w:sz="0" w:space="0" w:color="auto"/>
            <w:bottom w:val="none" w:sz="0" w:space="0" w:color="auto"/>
            <w:right w:val="none" w:sz="0" w:space="0" w:color="auto"/>
          </w:divBdr>
          <w:divsChild>
            <w:div w:id="936251860">
              <w:marLeft w:val="0"/>
              <w:marRight w:val="0"/>
              <w:marTop w:val="0"/>
              <w:marBottom w:val="0"/>
              <w:divBdr>
                <w:top w:val="none" w:sz="0" w:space="0" w:color="auto"/>
                <w:left w:val="none" w:sz="0" w:space="0" w:color="auto"/>
                <w:bottom w:val="none" w:sz="0" w:space="0" w:color="auto"/>
                <w:right w:val="none" w:sz="0" w:space="0" w:color="auto"/>
              </w:divBdr>
            </w:div>
          </w:divsChild>
        </w:div>
        <w:div w:id="298270649">
          <w:marLeft w:val="0"/>
          <w:marRight w:val="0"/>
          <w:marTop w:val="240"/>
          <w:marBottom w:val="0"/>
          <w:divBdr>
            <w:top w:val="none" w:sz="0" w:space="0" w:color="auto"/>
            <w:left w:val="none" w:sz="0" w:space="0" w:color="auto"/>
            <w:bottom w:val="none" w:sz="0" w:space="0" w:color="auto"/>
            <w:right w:val="none" w:sz="0" w:space="0" w:color="auto"/>
          </w:divBdr>
        </w:div>
      </w:divsChild>
    </w:div>
    <w:div w:id="953251413">
      <w:bodyDiv w:val="1"/>
      <w:marLeft w:val="0"/>
      <w:marRight w:val="0"/>
      <w:marTop w:val="0"/>
      <w:marBottom w:val="0"/>
      <w:divBdr>
        <w:top w:val="none" w:sz="0" w:space="0" w:color="auto"/>
        <w:left w:val="none" w:sz="0" w:space="0" w:color="auto"/>
        <w:bottom w:val="none" w:sz="0" w:space="0" w:color="auto"/>
        <w:right w:val="none" w:sz="0" w:space="0" w:color="auto"/>
      </w:divBdr>
    </w:div>
    <w:div w:id="9632692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193">
          <w:marLeft w:val="0"/>
          <w:marRight w:val="0"/>
          <w:marTop w:val="0"/>
          <w:marBottom w:val="315"/>
          <w:divBdr>
            <w:top w:val="none" w:sz="0" w:space="0" w:color="auto"/>
            <w:left w:val="none" w:sz="0" w:space="0" w:color="auto"/>
            <w:bottom w:val="none" w:sz="0" w:space="0" w:color="auto"/>
            <w:right w:val="none" w:sz="0" w:space="0" w:color="auto"/>
          </w:divBdr>
        </w:div>
        <w:div w:id="1083406489">
          <w:marLeft w:val="0"/>
          <w:marRight w:val="0"/>
          <w:marTop w:val="0"/>
          <w:marBottom w:val="0"/>
          <w:divBdr>
            <w:top w:val="none" w:sz="0" w:space="0" w:color="auto"/>
            <w:left w:val="none" w:sz="0" w:space="0" w:color="auto"/>
            <w:bottom w:val="none" w:sz="0" w:space="0" w:color="auto"/>
            <w:right w:val="none" w:sz="0" w:space="0" w:color="auto"/>
          </w:divBdr>
          <w:divsChild>
            <w:div w:id="242879757">
              <w:marLeft w:val="0"/>
              <w:marRight w:val="0"/>
              <w:marTop w:val="0"/>
              <w:marBottom w:val="0"/>
              <w:divBdr>
                <w:top w:val="none" w:sz="0" w:space="0" w:color="auto"/>
                <w:left w:val="none" w:sz="0" w:space="0" w:color="auto"/>
                <w:bottom w:val="none" w:sz="0" w:space="0" w:color="auto"/>
                <w:right w:val="none" w:sz="0" w:space="0" w:color="auto"/>
              </w:divBdr>
              <w:divsChild>
                <w:div w:id="135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0831">
      <w:bodyDiv w:val="1"/>
      <w:marLeft w:val="0"/>
      <w:marRight w:val="0"/>
      <w:marTop w:val="0"/>
      <w:marBottom w:val="0"/>
      <w:divBdr>
        <w:top w:val="none" w:sz="0" w:space="0" w:color="auto"/>
        <w:left w:val="none" w:sz="0" w:space="0" w:color="auto"/>
        <w:bottom w:val="none" w:sz="0" w:space="0" w:color="auto"/>
        <w:right w:val="none" w:sz="0" w:space="0" w:color="auto"/>
      </w:divBdr>
    </w:div>
    <w:div w:id="1071001279">
      <w:bodyDiv w:val="1"/>
      <w:marLeft w:val="0"/>
      <w:marRight w:val="0"/>
      <w:marTop w:val="0"/>
      <w:marBottom w:val="0"/>
      <w:divBdr>
        <w:top w:val="none" w:sz="0" w:space="0" w:color="auto"/>
        <w:left w:val="none" w:sz="0" w:space="0" w:color="auto"/>
        <w:bottom w:val="none" w:sz="0" w:space="0" w:color="auto"/>
        <w:right w:val="none" w:sz="0" w:space="0" w:color="auto"/>
      </w:divBdr>
      <w:divsChild>
        <w:div w:id="1599831734">
          <w:marLeft w:val="0"/>
          <w:marRight w:val="0"/>
          <w:marTop w:val="0"/>
          <w:marBottom w:val="0"/>
          <w:divBdr>
            <w:top w:val="none" w:sz="0" w:space="0" w:color="auto"/>
            <w:left w:val="none" w:sz="0" w:space="0" w:color="auto"/>
            <w:bottom w:val="none" w:sz="0" w:space="0" w:color="auto"/>
            <w:right w:val="none" w:sz="0" w:space="0" w:color="auto"/>
          </w:divBdr>
          <w:divsChild>
            <w:div w:id="17157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6959">
      <w:bodyDiv w:val="1"/>
      <w:marLeft w:val="0"/>
      <w:marRight w:val="0"/>
      <w:marTop w:val="0"/>
      <w:marBottom w:val="0"/>
      <w:divBdr>
        <w:top w:val="none" w:sz="0" w:space="0" w:color="auto"/>
        <w:left w:val="none" w:sz="0" w:space="0" w:color="auto"/>
        <w:bottom w:val="none" w:sz="0" w:space="0" w:color="auto"/>
        <w:right w:val="none" w:sz="0" w:space="0" w:color="auto"/>
      </w:divBdr>
    </w:div>
    <w:div w:id="1071928859">
      <w:bodyDiv w:val="1"/>
      <w:marLeft w:val="0"/>
      <w:marRight w:val="0"/>
      <w:marTop w:val="0"/>
      <w:marBottom w:val="0"/>
      <w:divBdr>
        <w:top w:val="none" w:sz="0" w:space="0" w:color="auto"/>
        <w:left w:val="none" w:sz="0" w:space="0" w:color="auto"/>
        <w:bottom w:val="none" w:sz="0" w:space="0" w:color="auto"/>
        <w:right w:val="none" w:sz="0" w:space="0" w:color="auto"/>
      </w:divBdr>
    </w:div>
    <w:div w:id="1098602171">
      <w:bodyDiv w:val="1"/>
      <w:marLeft w:val="0"/>
      <w:marRight w:val="0"/>
      <w:marTop w:val="0"/>
      <w:marBottom w:val="0"/>
      <w:divBdr>
        <w:top w:val="none" w:sz="0" w:space="0" w:color="auto"/>
        <w:left w:val="none" w:sz="0" w:space="0" w:color="auto"/>
        <w:bottom w:val="none" w:sz="0" w:space="0" w:color="auto"/>
        <w:right w:val="none" w:sz="0" w:space="0" w:color="auto"/>
      </w:divBdr>
      <w:divsChild>
        <w:div w:id="825248087">
          <w:marLeft w:val="0"/>
          <w:marRight w:val="0"/>
          <w:marTop w:val="0"/>
          <w:marBottom w:val="0"/>
          <w:divBdr>
            <w:top w:val="none" w:sz="0" w:space="0" w:color="auto"/>
            <w:left w:val="none" w:sz="0" w:space="0" w:color="auto"/>
            <w:bottom w:val="none" w:sz="0" w:space="0" w:color="auto"/>
            <w:right w:val="none" w:sz="0" w:space="0" w:color="auto"/>
          </w:divBdr>
          <w:divsChild>
            <w:div w:id="1305089574">
              <w:marLeft w:val="0"/>
              <w:marRight w:val="0"/>
              <w:marTop w:val="0"/>
              <w:marBottom w:val="0"/>
              <w:divBdr>
                <w:top w:val="none" w:sz="0" w:space="0" w:color="auto"/>
                <w:left w:val="none" w:sz="0" w:space="0" w:color="auto"/>
                <w:bottom w:val="none" w:sz="0" w:space="0" w:color="auto"/>
                <w:right w:val="none" w:sz="0" w:space="0" w:color="auto"/>
              </w:divBdr>
              <w:divsChild>
                <w:div w:id="18503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4187">
          <w:marLeft w:val="0"/>
          <w:marRight w:val="0"/>
          <w:marTop w:val="0"/>
          <w:marBottom w:val="0"/>
          <w:divBdr>
            <w:top w:val="none" w:sz="0" w:space="0" w:color="auto"/>
            <w:left w:val="none" w:sz="0" w:space="0" w:color="auto"/>
            <w:bottom w:val="none" w:sz="0" w:space="0" w:color="auto"/>
            <w:right w:val="none" w:sz="0" w:space="0" w:color="auto"/>
          </w:divBdr>
          <w:divsChild>
            <w:div w:id="16206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4939">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
    <w:div w:id="1161310781">
      <w:bodyDiv w:val="1"/>
      <w:marLeft w:val="0"/>
      <w:marRight w:val="0"/>
      <w:marTop w:val="0"/>
      <w:marBottom w:val="0"/>
      <w:divBdr>
        <w:top w:val="none" w:sz="0" w:space="0" w:color="auto"/>
        <w:left w:val="none" w:sz="0" w:space="0" w:color="auto"/>
        <w:bottom w:val="none" w:sz="0" w:space="0" w:color="auto"/>
        <w:right w:val="none" w:sz="0" w:space="0" w:color="auto"/>
      </w:divBdr>
      <w:divsChild>
        <w:div w:id="343672872">
          <w:marLeft w:val="0"/>
          <w:marRight w:val="0"/>
          <w:marTop w:val="0"/>
          <w:marBottom w:val="0"/>
          <w:divBdr>
            <w:top w:val="none" w:sz="0" w:space="0" w:color="auto"/>
            <w:left w:val="none" w:sz="0" w:space="0" w:color="auto"/>
            <w:bottom w:val="none" w:sz="0" w:space="0" w:color="auto"/>
            <w:right w:val="none" w:sz="0" w:space="0" w:color="auto"/>
          </w:divBdr>
          <w:divsChild>
            <w:div w:id="1043554848">
              <w:marLeft w:val="0"/>
              <w:marRight w:val="0"/>
              <w:marTop w:val="0"/>
              <w:marBottom w:val="0"/>
              <w:divBdr>
                <w:top w:val="none" w:sz="0" w:space="0" w:color="auto"/>
                <w:left w:val="none" w:sz="0" w:space="0" w:color="auto"/>
                <w:bottom w:val="none" w:sz="0" w:space="0" w:color="auto"/>
                <w:right w:val="none" w:sz="0" w:space="0" w:color="auto"/>
              </w:divBdr>
              <w:divsChild>
                <w:div w:id="2110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180">
          <w:marLeft w:val="0"/>
          <w:marRight w:val="0"/>
          <w:marTop w:val="0"/>
          <w:marBottom w:val="0"/>
          <w:divBdr>
            <w:top w:val="none" w:sz="0" w:space="0" w:color="auto"/>
            <w:left w:val="none" w:sz="0" w:space="0" w:color="auto"/>
            <w:bottom w:val="none" w:sz="0" w:space="0" w:color="auto"/>
            <w:right w:val="none" w:sz="0" w:space="0" w:color="auto"/>
          </w:divBdr>
          <w:divsChild>
            <w:div w:id="44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15047">
      <w:bodyDiv w:val="1"/>
      <w:marLeft w:val="0"/>
      <w:marRight w:val="0"/>
      <w:marTop w:val="0"/>
      <w:marBottom w:val="0"/>
      <w:divBdr>
        <w:top w:val="none" w:sz="0" w:space="0" w:color="auto"/>
        <w:left w:val="none" w:sz="0" w:space="0" w:color="auto"/>
        <w:bottom w:val="none" w:sz="0" w:space="0" w:color="auto"/>
        <w:right w:val="none" w:sz="0" w:space="0" w:color="auto"/>
      </w:divBdr>
    </w:div>
    <w:div w:id="1194464829">
      <w:bodyDiv w:val="1"/>
      <w:marLeft w:val="0"/>
      <w:marRight w:val="0"/>
      <w:marTop w:val="0"/>
      <w:marBottom w:val="0"/>
      <w:divBdr>
        <w:top w:val="none" w:sz="0" w:space="0" w:color="auto"/>
        <w:left w:val="none" w:sz="0" w:space="0" w:color="auto"/>
        <w:bottom w:val="none" w:sz="0" w:space="0" w:color="auto"/>
        <w:right w:val="none" w:sz="0" w:space="0" w:color="auto"/>
      </w:divBdr>
    </w:div>
    <w:div w:id="1222668335">
      <w:bodyDiv w:val="1"/>
      <w:marLeft w:val="0"/>
      <w:marRight w:val="0"/>
      <w:marTop w:val="0"/>
      <w:marBottom w:val="0"/>
      <w:divBdr>
        <w:top w:val="none" w:sz="0" w:space="0" w:color="auto"/>
        <w:left w:val="none" w:sz="0" w:space="0" w:color="auto"/>
        <w:bottom w:val="none" w:sz="0" w:space="0" w:color="auto"/>
        <w:right w:val="none" w:sz="0" w:space="0" w:color="auto"/>
      </w:divBdr>
    </w:div>
    <w:div w:id="1228343913">
      <w:bodyDiv w:val="1"/>
      <w:marLeft w:val="0"/>
      <w:marRight w:val="0"/>
      <w:marTop w:val="0"/>
      <w:marBottom w:val="0"/>
      <w:divBdr>
        <w:top w:val="none" w:sz="0" w:space="0" w:color="auto"/>
        <w:left w:val="none" w:sz="0" w:space="0" w:color="auto"/>
        <w:bottom w:val="none" w:sz="0" w:space="0" w:color="auto"/>
        <w:right w:val="none" w:sz="0" w:space="0" w:color="auto"/>
      </w:divBdr>
    </w:div>
    <w:div w:id="1244947570">
      <w:bodyDiv w:val="1"/>
      <w:marLeft w:val="0"/>
      <w:marRight w:val="0"/>
      <w:marTop w:val="0"/>
      <w:marBottom w:val="0"/>
      <w:divBdr>
        <w:top w:val="none" w:sz="0" w:space="0" w:color="auto"/>
        <w:left w:val="none" w:sz="0" w:space="0" w:color="auto"/>
        <w:bottom w:val="none" w:sz="0" w:space="0" w:color="auto"/>
        <w:right w:val="none" w:sz="0" w:space="0" w:color="auto"/>
      </w:divBdr>
    </w:div>
    <w:div w:id="1262909270">
      <w:bodyDiv w:val="1"/>
      <w:marLeft w:val="0"/>
      <w:marRight w:val="0"/>
      <w:marTop w:val="0"/>
      <w:marBottom w:val="0"/>
      <w:divBdr>
        <w:top w:val="none" w:sz="0" w:space="0" w:color="auto"/>
        <w:left w:val="none" w:sz="0" w:space="0" w:color="auto"/>
        <w:bottom w:val="none" w:sz="0" w:space="0" w:color="auto"/>
        <w:right w:val="none" w:sz="0" w:space="0" w:color="auto"/>
      </w:divBdr>
      <w:divsChild>
        <w:div w:id="691539467">
          <w:marLeft w:val="-225"/>
          <w:marRight w:val="-225"/>
          <w:marTop w:val="0"/>
          <w:marBottom w:val="0"/>
          <w:divBdr>
            <w:top w:val="none" w:sz="0" w:space="0" w:color="auto"/>
            <w:left w:val="none" w:sz="0" w:space="0" w:color="auto"/>
            <w:bottom w:val="none" w:sz="0" w:space="0" w:color="auto"/>
            <w:right w:val="none" w:sz="0" w:space="0" w:color="auto"/>
          </w:divBdr>
          <w:divsChild>
            <w:div w:id="1633362687">
              <w:marLeft w:val="0"/>
              <w:marRight w:val="0"/>
              <w:marTop w:val="225"/>
              <w:marBottom w:val="225"/>
              <w:divBdr>
                <w:top w:val="none" w:sz="0" w:space="0" w:color="auto"/>
                <w:left w:val="none" w:sz="0" w:space="0" w:color="auto"/>
                <w:bottom w:val="none" w:sz="0" w:space="0" w:color="auto"/>
                <w:right w:val="none" w:sz="0" w:space="0" w:color="auto"/>
              </w:divBdr>
              <w:divsChild>
                <w:div w:id="1347562952">
                  <w:marLeft w:val="0"/>
                  <w:marRight w:val="0"/>
                  <w:marTop w:val="0"/>
                  <w:marBottom w:val="0"/>
                  <w:divBdr>
                    <w:top w:val="none" w:sz="0" w:space="0" w:color="auto"/>
                    <w:left w:val="none" w:sz="0" w:space="0" w:color="auto"/>
                    <w:bottom w:val="none" w:sz="0" w:space="0" w:color="auto"/>
                    <w:right w:val="none" w:sz="0" w:space="0" w:color="auto"/>
                  </w:divBdr>
                  <w:divsChild>
                    <w:div w:id="144487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68838">
      <w:bodyDiv w:val="1"/>
      <w:marLeft w:val="0"/>
      <w:marRight w:val="0"/>
      <w:marTop w:val="0"/>
      <w:marBottom w:val="0"/>
      <w:divBdr>
        <w:top w:val="none" w:sz="0" w:space="0" w:color="auto"/>
        <w:left w:val="none" w:sz="0" w:space="0" w:color="auto"/>
        <w:bottom w:val="none" w:sz="0" w:space="0" w:color="auto"/>
        <w:right w:val="none" w:sz="0" w:space="0" w:color="auto"/>
      </w:divBdr>
    </w:div>
    <w:div w:id="1304651013">
      <w:bodyDiv w:val="1"/>
      <w:marLeft w:val="0"/>
      <w:marRight w:val="0"/>
      <w:marTop w:val="0"/>
      <w:marBottom w:val="0"/>
      <w:divBdr>
        <w:top w:val="none" w:sz="0" w:space="0" w:color="auto"/>
        <w:left w:val="none" w:sz="0" w:space="0" w:color="auto"/>
        <w:bottom w:val="none" w:sz="0" w:space="0" w:color="auto"/>
        <w:right w:val="none" w:sz="0" w:space="0" w:color="auto"/>
      </w:divBdr>
    </w:div>
    <w:div w:id="1311011106">
      <w:bodyDiv w:val="1"/>
      <w:marLeft w:val="0"/>
      <w:marRight w:val="0"/>
      <w:marTop w:val="0"/>
      <w:marBottom w:val="0"/>
      <w:divBdr>
        <w:top w:val="none" w:sz="0" w:space="0" w:color="auto"/>
        <w:left w:val="none" w:sz="0" w:space="0" w:color="auto"/>
        <w:bottom w:val="none" w:sz="0" w:space="0" w:color="auto"/>
        <w:right w:val="none" w:sz="0" w:space="0" w:color="auto"/>
      </w:divBdr>
    </w:div>
    <w:div w:id="1351877499">
      <w:bodyDiv w:val="1"/>
      <w:marLeft w:val="0"/>
      <w:marRight w:val="0"/>
      <w:marTop w:val="0"/>
      <w:marBottom w:val="0"/>
      <w:divBdr>
        <w:top w:val="none" w:sz="0" w:space="0" w:color="auto"/>
        <w:left w:val="none" w:sz="0" w:space="0" w:color="auto"/>
        <w:bottom w:val="none" w:sz="0" w:space="0" w:color="auto"/>
        <w:right w:val="none" w:sz="0" w:space="0" w:color="auto"/>
      </w:divBdr>
      <w:divsChild>
        <w:div w:id="302270498">
          <w:marLeft w:val="1440"/>
          <w:marRight w:val="0"/>
          <w:marTop w:val="0"/>
          <w:marBottom w:val="0"/>
          <w:divBdr>
            <w:top w:val="none" w:sz="0" w:space="0" w:color="auto"/>
            <w:left w:val="none" w:sz="0" w:space="0" w:color="auto"/>
            <w:bottom w:val="none" w:sz="0" w:space="0" w:color="auto"/>
            <w:right w:val="none" w:sz="0" w:space="0" w:color="auto"/>
          </w:divBdr>
        </w:div>
        <w:div w:id="1722707262">
          <w:marLeft w:val="1440"/>
          <w:marRight w:val="0"/>
          <w:marTop w:val="0"/>
          <w:marBottom w:val="0"/>
          <w:divBdr>
            <w:top w:val="none" w:sz="0" w:space="0" w:color="auto"/>
            <w:left w:val="none" w:sz="0" w:space="0" w:color="auto"/>
            <w:bottom w:val="none" w:sz="0" w:space="0" w:color="auto"/>
            <w:right w:val="none" w:sz="0" w:space="0" w:color="auto"/>
          </w:divBdr>
        </w:div>
        <w:div w:id="513880442">
          <w:marLeft w:val="1440"/>
          <w:marRight w:val="0"/>
          <w:marTop w:val="0"/>
          <w:marBottom w:val="0"/>
          <w:divBdr>
            <w:top w:val="none" w:sz="0" w:space="0" w:color="auto"/>
            <w:left w:val="none" w:sz="0" w:space="0" w:color="auto"/>
            <w:bottom w:val="none" w:sz="0" w:space="0" w:color="auto"/>
            <w:right w:val="none" w:sz="0" w:space="0" w:color="auto"/>
          </w:divBdr>
        </w:div>
        <w:div w:id="492256593">
          <w:marLeft w:val="1440"/>
          <w:marRight w:val="0"/>
          <w:marTop w:val="0"/>
          <w:marBottom w:val="0"/>
          <w:divBdr>
            <w:top w:val="none" w:sz="0" w:space="0" w:color="auto"/>
            <w:left w:val="none" w:sz="0" w:space="0" w:color="auto"/>
            <w:bottom w:val="none" w:sz="0" w:space="0" w:color="auto"/>
            <w:right w:val="none" w:sz="0" w:space="0" w:color="auto"/>
          </w:divBdr>
        </w:div>
        <w:div w:id="1467316918">
          <w:marLeft w:val="1440"/>
          <w:marRight w:val="0"/>
          <w:marTop w:val="0"/>
          <w:marBottom w:val="0"/>
          <w:divBdr>
            <w:top w:val="none" w:sz="0" w:space="0" w:color="auto"/>
            <w:left w:val="none" w:sz="0" w:space="0" w:color="auto"/>
            <w:bottom w:val="none" w:sz="0" w:space="0" w:color="auto"/>
            <w:right w:val="none" w:sz="0" w:space="0" w:color="auto"/>
          </w:divBdr>
        </w:div>
        <w:div w:id="1236933929">
          <w:marLeft w:val="1440"/>
          <w:marRight w:val="0"/>
          <w:marTop w:val="0"/>
          <w:marBottom w:val="0"/>
          <w:divBdr>
            <w:top w:val="none" w:sz="0" w:space="0" w:color="auto"/>
            <w:left w:val="none" w:sz="0" w:space="0" w:color="auto"/>
            <w:bottom w:val="none" w:sz="0" w:space="0" w:color="auto"/>
            <w:right w:val="none" w:sz="0" w:space="0" w:color="auto"/>
          </w:divBdr>
        </w:div>
        <w:div w:id="1086418357">
          <w:marLeft w:val="1440"/>
          <w:marRight w:val="0"/>
          <w:marTop w:val="0"/>
          <w:marBottom w:val="0"/>
          <w:divBdr>
            <w:top w:val="none" w:sz="0" w:space="0" w:color="auto"/>
            <w:left w:val="none" w:sz="0" w:space="0" w:color="auto"/>
            <w:bottom w:val="none" w:sz="0" w:space="0" w:color="auto"/>
            <w:right w:val="none" w:sz="0" w:space="0" w:color="auto"/>
          </w:divBdr>
        </w:div>
      </w:divsChild>
    </w:div>
    <w:div w:id="1356006176">
      <w:bodyDiv w:val="1"/>
      <w:marLeft w:val="0"/>
      <w:marRight w:val="0"/>
      <w:marTop w:val="0"/>
      <w:marBottom w:val="0"/>
      <w:divBdr>
        <w:top w:val="none" w:sz="0" w:space="0" w:color="auto"/>
        <w:left w:val="none" w:sz="0" w:space="0" w:color="auto"/>
        <w:bottom w:val="none" w:sz="0" w:space="0" w:color="auto"/>
        <w:right w:val="none" w:sz="0" w:space="0" w:color="auto"/>
      </w:divBdr>
    </w:div>
    <w:div w:id="1359235927">
      <w:bodyDiv w:val="1"/>
      <w:marLeft w:val="0"/>
      <w:marRight w:val="0"/>
      <w:marTop w:val="0"/>
      <w:marBottom w:val="0"/>
      <w:divBdr>
        <w:top w:val="none" w:sz="0" w:space="0" w:color="auto"/>
        <w:left w:val="none" w:sz="0" w:space="0" w:color="auto"/>
        <w:bottom w:val="none" w:sz="0" w:space="0" w:color="auto"/>
        <w:right w:val="none" w:sz="0" w:space="0" w:color="auto"/>
      </w:divBdr>
    </w:div>
    <w:div w:id="1397582518">
      <w:bodyDiv w:val="1"/>
      <w:marLeft w:val="0"/>
      <w:marRight w:val="0"/>
      <w:marTop w:val="0"/>
      <w:marBottom w:val="0"/>
      <w:divBdr>
        <w:top w:val="none" w:sz="0" w:space="0" w:color="auto"/>
        <w:left w:val="none" w:sz="0" w:space="0" w:color="auto"/>
        <w:bottom w:val="none" w:sz="0" w:space="0" w:color="auto"/>
        <w:right w:val="none" w:sz="0" w:space="0" w:color="auto"/>
      </w:divBdr>
    </w:div>
    <w:div w:id="1401562918">
      <w:bodyDiv w:val="1"/>
      <w:marLeft w:val="0"/>
      <w:marRight w:val="0"/>
      <w:marTop w:val="0"/>
      <w:marBottom w:val="0"/>
      <w:divBdr>
        <w:top w:val="none" w:sz="0" w:space="0" w:color="auto"/>
        <w:left w:val="none" w:sz="0" w:space="0" w:color="auto"/>
        <w:bottom w:val="none" w:sz="0" w:space="0" w:color="auto"/>
        <w:right w:val="none" w:sz="0" w:space="0" w:color="auto"/>
      </w:divBdr>
    </w:div>
    <w:div w:id="1428843742">
      <w:bodyDiv w:val="1"/>
      <w:marLeft w:val="0"/>
      <w:marRight w:val="0"/>
      <w:marTop w:val="0"/>
      <w:marBottom w:val="0"/>
      <w:divBdr>
        <w:top w:val="none" w:sz="0" w:space="0" w:color="auto"/>
        <w:left w:val="none" w:sz="0" w:space="0" w:color="auto"/>
        <w:bottom w:val="none" w:sz="0" w:space="0" w:color="auto"/>
        <w:right w:val="none" w:sz="0" w:space="0" w:color="auto"/>
      </w:divBdr>
      <w:divsChild>
        <w:div w:id="844394873">
          <w:marLeft w:val="0"/>
          <w:marRight w:val="0"/>
          <w:marTop w:val="0"/>
          <w:marBottom w:val="0"/>
          <w:divBdr>
            <w:top w:val="none" w:sz="0" w:space="0" w:color="auto"/>
            <w:left w:val="none" w:sz="0" w:space="0" w:color="auto"/>
            <w:bottom w:val="none" w:sz="0" w:space="0" w:color="auto"/>
            <w:right w:val="none" w:sz="0" w:space="0" w:color="auto"/>
          </w:divBdr>
        </w:div>
      </w:divsChild>
    </w:div>
    <w:div w:id="1440445531">
      <w:bodyDiv w:val="1"/>
      <w:marLeft w:val="0"/>
      <w:marRight w:val="0"/>
      <w:marTop w:val="0"/>
      <w:marBottom w:val="0"/>
      <w:divBdr>
        <w:top w:val="none" w:sz="0" w:space="0" w:color="auto"/>
        <w:left w:val="none" w:sz="0" w:space="0" w:color="auto"/>
        <w:bottom w:val="none" w:sz="0" w:space="0" w:color="auto"/>
        <w:right w:val="none" w:sz="0" w:space="0" w:color="auto"/>
      </w:divBdr>
    </w:div>
    <w:div w:id="1443186857">
      <w:bodyDiv w:val="1"/>
      <w:marLeft w:val="0"/>
      <w:marRight w:val="0"/>
      <w:marTop w:val="0"/>
      <w:marBottom w:val="0"/>
      <w:divBdr>
        <w:top w:val="none" w:sz="0" w:space="0" w:color="auto"/>
        <w:left w:val="none" w:sz="0" w:space="0" w:color="auto"/>
        <w:bottom w:val="none" w:sz="0" w:space="0" w:color="auto"/>
        <w:right w:val="none" w:sz="0" w:space="0" w:color="auto"/>
      </w:divBdr>
    </w:div>
    <w:div w:id="1511869338">
      <w:bodyDiv w:val="1"/>
      <w:marLeft w:val="0"/>
      <w:marRight w:val="0"/>
      <w:marTop w:val="0"/>
      <w:marBottom w:val="0"/>
      <w:divBdr>
        <w:top w:val="none" w:sz="0" w:space="0" w:color="auto"/>
        <w:left w:val="none" w:sz="0" w:space="0" w:color="auto"/>
        <w:bottom w:val="none" w:sz="0" w:space="0" w:color="auto"/>
        <w:right w:val="none" w:sz="0" w:space="0" w:color="auto"/>
      </w:divBdr>
      <w:divsChild>
        <w:div w:id="414517445">
          <w:marLeft w:val="0"/>
          <w:marRight w:val="0"/>
          <w:marTop w:val="0"/>
          <w:marBottom w:val="0"/>
          <w:divBdr>
            <w:top w:val="none" w:sz="0" w:space="0" w:color="auto"/>
            <w:left w:val="none" w:sz="0" w:space="0" w:color="auto"/>
            <w:bottom w:val="none" w:sz="0" w:space="0" w:color="auto"/>
            <w:right w:val="none" w:sz="0" w:space="0" w:color="auto"/>
          </w:divBdr>
          <w:divsChild>
            <w:div w:id="838160911">
              <w:marLeft w:val="0"/>
              <w:marRight w:val="0"/>
              <w:marTop w:val="0"/>
              <w:marBottom w:val="0"/>
              <w:divBdr>
                <w:top w:val="none" w:sz="0" w:space="0" w:color="auto"/>
                <w:left w:val="none" w:sz="0" w:space="0" w:color="auto"/>
                <w:bottom w:val="none" w:sz="0" w:space="0" w:color="auto"/>
                <w:right w:val="none" w:sz="0" w:space="0" w:color="auto"/>
              </w:divBdr>
              <w:divsChild>
                <w:div w:id="6482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588">
          <w:marLeft w:val="0"/>
          <w:marRight w:val="0"/>
          <w:marTop w:val="0"/>
          <w:marBottom w:val="0"/>
          <w:divBdr>
            <w:top w:val="none" w:sz="0" w:space="0" w:color="auto"/>
            <w:left w:val="none" w:sz="0" w:space="0" w:color="auto"/>
            <w:bottom w:val="none" w:sz="0" w:space="0" w:color="auto"/>
            <w:right w:val="none" w:sz="0" w:space="0" w:color="auto"/>
          </w:divBdr>
          <w:divsChild>
            <w:div w:id="512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25949">
      <w:bodyDiv w:val="1"/>
      <w:marLeft w:val="0"/>
      <w:marRight w:val="0"/>
      <w:marTop w:val="0"/>
      <w:marBottom w:val="0"/>
      <w:divBdr>
        <w:top w:val="none" w:sz="0" w:space="0" w:color="auto"/>
        <w:left w:val="none" w:sz="0" w:space="0" w:color="auto"/>
        <w:bottom w:val="none" w:sz="0" w:space="0" w:color="auto"/>
        <w:right w:val="none" w:sz="0" w:space="0" w:color="auto"/>
      </w:divBdr>
      <w:divsChild>
        <w:div w:id="897205492">
          <w:marLeft w:val="-225"/>
          <w:marRight w:val="-225"/>
          <w:marTop w:val="0"/>
          <w:marBottom w:val="0"/>
          <w:divBdr>
            <w:top w:val="none" w:sz="0" w:space="0" w:color="auto"/>
            <w:left w:val="none" w:sz="0" w:space="0" w:color="auto"/>
            <w:bottom w:val="none" w:sz="0" w:space="0" w:color="auto"/>
            <w:right w:val="none" w:sz="0" w:space="0" w:color="auto"/>
          </w:divBdr>
          <w:divsChild>
            <w:div w:id="1254436578">
              <w:marLeft w:val="0"/>
              <w:marRight w:val="0"/>
              <w:marTop w:val="225"/>
              <w:marBottom w:val="225"/>
              <w:divBdr>
                <w:top w:val="none" w:sz="0" w:space="0" w:color="auto"/>
                <w:left w:val="none" w:sz="0" w:space="0" w:color="auto"/>
                <w:bottom w:val="none" w:sz="0" w:space="0" w:color="auto"/>
                <w:right w:val="none" w:sz="0" w:space="0" w:color="auto"/>
              </w:divBdr>
              <w:divsChild>
                <w:div w:id="379944070">
                  <w:marLeft w:val="0"/>
                  <w:marRight w:val="0"/>
                  <w:marTop w:val="0"/>
                  <w:marBottom w:val="0"/>
                  <w:divBdr>
                    <w:top w:val="none" w:sz="0" w:space="0" w:color="auto"/>
                    <w:left w:val="none" w:sz="0" w:space="0" w:color="auto"/>
                    <w:bottom w:val="none" w:sz="0" w:space="0" w:color="auto"/>
                    <w:right w:val="none" w:sz="0" w:space="0" w:color="auto"/>
                  </w:divBdr>
                  <w:divsChild>
                    <w:div w:id="8618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171870">
      <w:bodyDiv w:val="1"/>
      <w:marLeft w:val="0"/>
      <w:marRight w:val="0"/>
      <w:marTop w:val="0"/>
      <w:marBottom w:val="0"/>
      <w:divBdr>
        <w:top w:val="none" w:sz="0" w:space="0" w:color="auto"/>
        <w:left w:val="none" w:sz="0" w:space="0" w:color="auto"/>
        <w:bottom w:val="none" w:sz="0" w:space="0" w:color="auto"/>
        <w:right w:val="none" w:sz="0" w:space="0" w:color="auto"/>
      </w:divBdr>
    </w:div>
    <w:div w:id="1545214843">
      <w:bodyDiv w:val="1"/>
      <w:marLeft w:val="0"/>
      <w:marRight w:val="0"/>
      <w:marTop w:val="0"/>
      <w:marBottom w:val="0"/>
      <w:divBdr>
        <w:top w:val="none" w:sz="0" w:space="0" w:color="auto"/>
        <w:left w:val="none" w:sz="0" w:space="0" w:color="auto"/>
        <w:bottom w:val="none" w:sz="0" w:space="0" w:color="auto"/>
        <w:right w:val="none" w:sz="0" w:space="0" w:color="auto"/>
      </w:divBdr>
    </w:div>
    <w:div w:id="1575506040">
      <w:bodyDiv w:val="1"/>
      <w:marLeft w:val="0"/>
      <w:marRight w:val="0"/>
      <w:marTop w:val="0"/>
      <w:marBottom w:val="0"/>
      <w:divBdr>
        <w:top w:val="none" w:sz="0" w:space="0" w:color="auto"/>
        <w:left w:val="none" w:sz="0" w:space="0" w:color="auto"/>
        <w:bottom w:val="none" w:sz="0" w:space="0" w:color="auto"/>
        <w:right w:val="none" w:sz="0" w:space="0" w:color="auto"/>
      </w:divBdr>
    </w:div>
    <w:div w:id="1596749727">
      <w:bodyDiv w:val="1"/>
      <w:marLeft w:val="0"/>
      <w:marRight w:val="0"/>
      <w:marTop w:val="0"/>
      <w:marBottom w:val="0"/>
      <w:divBdr>
        <w:top w:val="none" w:sz="0" w:space="0" w:color="auto"/>
        <w:left w:val="none" w:sz="0" w:space="0" w:color="auto"/>
        <w:bottom w:val="none" w:sz="0" w:space="0" w:color="auto"/>
        <w:right w:val="none" w:sz="0" w:space="0" w:color="auto"/>
      </w:divBdr>
    </w:div>
    <w:div w:id="1606233744">
      <w:bodyDiv w:val="1"/>
      <w:marLeft w:val="0"/>
      <w:marRight w:val="0"/>
      <w:marTop w:val="0"/>
      <w:marBottom w:val="0"/>
      <w:divBdr>
        <w:top w:val="none" w:sz="0" w:space="0" w:color="auto"/>
        <w:left w:val="none" w:sz="0" w:space="0" w:color="auto"/>
        <w:bottom w:val="none" w:sz="0" w:space="0" w:color="auto"/>
        <w:right w:val="none" w:sz="0" w:space="0" w:color="auto"/>
      </w:divBdr>
    </w:div>
    <w:div w:id="1609774464">
      <w:bodyDiv w:val="1"/>
      <w:marLeft w:val="0"/>
      <w:marRight w:val="0"/>
      <w:marTop w:val="0"/>
      <w:marBottom w:val="0"/>
      <w:divBdr>
        <w:top w:val="none" w:sz="0" w:space="0" w:color="auto"/>
        <w:left w:val="none" w:sz="0" w:space="0" w:color="auto"/>
        <w:bottom w:val="none" w:sz="0" w:space="0" w:color="auto"/>
        <w:right w:val="none" w:sz="0" w:space="0" w:color="auto"/>
      </w:divBdr>
    </w:div>
    <w:div w:id="1629123473">
      <w:bodyDiv w:val="1"/>
      <w:marLeft w:val="0"/>
      <w:marRight w:val="0"/>
      <w:marTop w:val="0"/>
      <w:marBottom w:val="0"/>
      <w:divBdr>
        <w:top w:val="none" w:sz="0" w:space="0" w:color="auto"/>
        <w:left w:val="none" w:sz="0" w:space="0" w:color="auto"/>
        <w:bottom w:val="none" w:sz="0" w:space="0" w:color="auto"/>
        <w:right w:val="none" w:sz="0" w:space="0" w:color="auto"/>
      </w:divBdr>
      <w:divsChild>
        <w:div w:id="1863207656">
          <w:marLeft w:val="0"/>
          <w:marRight w:val="0"/>
          <w:marTop w:val="0"/>
          <w:marBottom w:val="0"/>
          <w:divBdr>
            <w:top w:val="none" w:sz="0" w:space="0" w:color="auto"/>
            <w:left w:val="none" w:sz="0" w:space="0" w:color="auto"/>
            <w:bottom w:val="none" w:sz="0" w:space="0" w:color="auto"/>
            <w:right w:val="none" w:sz="0" w:space="0" w:color="auto"/>
          </w:divBdr>
          <w:divsChild>
            <w:div w:id="96606633">
              <w:marLeft w:val="0"/>
              <w:marRight w:val="0"/>
              <w:marTop w:val="0"/>
              <w:marBottom w:val="0"/>
              <w:divBdr>
                <w:top w:val="none" w:sz="0" w:space="0" w:color="auto"/>
                <w:left w:val="none" w:sz="0" w:space="0" w:color="auto"/>
                <w:bottom w:val="none" w:sz="0" w:space="0" w:color="auto"/>
                <w:right w:val="none" w:sz="0" w:space="0" w:color="auto"/>
              </w:divBdr>
              <w:divsChild>
                <w:div w:id="17393536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3774">
          <w:marLeft w:val="0"/>
          <w:marRight w:val="0"/>
          <w:marTop w:val="0"/>
          <w:marBottom w:val="0"/>
          <w:divBdr>
            <w:top w:val="none" w:sz="0" w:space="0" w:color="auto"/>
            <w:left w:val="none" w:sz="0" w:space="0" w:color="auto"/>
            <w:bottom w:val="none" w:sz="0" w:space="0" w:color="auto"/>
            <w:right w:val="none" w:sz="0" w:space="0" w:color="auto"/>
          </w:divBdr>
          <w:divsChild>
            <w:div w:id="520435919">
              <w:marLeft w:val="0"/>
              <w:marRight w:val="0"/>
              <w:marTop w:val="0"/>
              <w:marBottom w:val="0"/>
              <w:divBdr>
                <w:top w:val="none" w:sz="0" w:space="0" w:color="auto"/>
                <w:left w:val="none" w:sz="0" w:space="0" w:color="auto"/>
                <w:bottom w:val="none" w:sz="0" w:space="0" w:color="auto"/>
                <w:right w:val="none" w:sz="0" w:space="0" w:color="auto"/>
              </w:divBdr>
              <w:divsChild>
                <w:div w:id="1048215095">
                  <w:marLeft w:val="0"/>
                  <w:marRight w:val="0"/>
                  <w:marTop w:val="0"/>
                  <w:marBottom w:val="150"/>
                  <w:divBdr>
                    <w:top w:val="none" w:sz="0" w:space="0" w:color="auto"/>
                    <w:left w:val="none" w:sz="0" w:space="0" w:color="auto"/>
                    <w:bottom w:val="none" w:sz="0" w:space="0" w:color="auto"/>
                    <w:right w:val="none" w:sz="0" w:space="0" w:color="auto"/>
                  </w:divBdr>
                  <w:divsChild>
                    <w:div w:id="1701859185">
                      <w:marLeft w:val="0"/>
                      <w:marRight w:val="0"/>
                      <w:marTop w:val="0"/>
                      <w:marBottom w:val="0"/>
                      <w:divBdr>
                        <w:top w:val="none" w:sz="0" w:space="0" w:color="auto"/>
                        <w:left w:val="none" w:sz="0" w:space="0" w:color="auto"/>
                        <w:bottom w:val="none" w:sz="0" w:space="0" w:color="auto"/>
                        <w:right w:val="none" w:sz="0" w:space="0" w:color="auto"/>
                      </w:divBdr>
                      <w:divsChild>
                        <w:div w:id="695695378">
                          <w:marLeft w:val="0"/>
                          <w:marRight w:val="0"/>
                          <w:marTop w:val="0"/>
                          <w:marBottom w:val="0"/>
                          <w:divBdr>
                            <w:top w:val="none" w:sz="0" w:space="0" w:color="auto"/>
                            <w:left w:val="none" w:sz="0" w:space="0" w:color="auto"/>
                            <w:bottom w:val="none" w:sz="0" w:space="0" w:color="auto"/>
                            <w:right w:val="none" w:sz="0" w:space="0" w:color="auto"/>
                          </w:divBdr>
                          <w:divsChild>
                            <w:div w:id="10216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79606">
      <w:bodyDiv w:val="1"/>
      <w:marLeft w:val="0"/>
      <w:marRight w:val="0"/>
      <w:marTop w:val="0"/>
      <w:marBottom w:val="0"/>
      <w:divBdr>
        <w:top w:val="none" w:sz="0" w:space="0" w:color="auto"/>
        <w:left w:val="none" w:sz="0" w:space="0" w:color="auto"/>
        <w:bottom w:val="none" w:sz="0" w:space="0" w:color="auto"/>
        <w:right w:val="none" w:sz="0" w:space="0" w:color="auto"/>
      </w:divBdr>
      <w:divsChild>
        <w:div w:id="1103453773">
          <w:marLeft w:val="0"/>
          <w:marRight w:val="0"/>
          <w:marTop w:val="0"/>
          <w:marBottom w:val="0"/>
          <w:divBdr>
            <w:top w:val="none" w:sz="0" w:space="0" w:color="auto"/>
            <w:left w:val="none" w:sz="0" w:space="0" w:color="auto"/>
            <w:bottom w:val="none" w:sz="0" w:space="0" w:color="auto"/>
            <w:right w:val="none" w:sz="0" w:space="0" w:color="auto"/>
          </w:divBdr>
        </w:div>
        <w:div w:id="2090811732">
          <w:marLeft w:val="0"/>
          <w:marRight w:val="0"/>
          <w:marTop w:val="0"/>
          <w:marBottom w:val="0"/>
          <w:divBdr>
            <w:top w:val="none" w:sz="0" w:space="0" w:color="auto"/>
            <w:left w:val="none" w:sz="0" w:space="0" w:color="auto"/>
            <w:bottom w:val="none" w:sz="0" w:space="0" w:color="auto"/>
            <w:right w:val="none" w:sz="0" w:space="0" w:color="auto"/>
          </w:divBdr>
        </w:div>
      </w:divsChild>
    </w:div>
    <w:div w:id="1657758966">
      <w:bodyDiv w:val="1"/>
      <w:marLeft w:val="0"/>
      <w:marRight w:val="0"/>
      <w:marTop w:val="0"/>
      <w:marBottom w:val="0"/>
      <w:divBdr>
        <w:top w:val="none" w:sz="0" w:space="0" w:color="auto"/>
        <w:left w:val="none" w:sz="0" w:space="0" w:color="auto"/>
        <w:bottom w:val="none" w:sz="0" w:space="0" w:color="auto"/>
        <w:right w:val="none" w:sz="0" w:space="0" w:color="auto"/>
      </w:divBdr>
    </w:div>
    <w:div w:id="1681812049">
      <w:bodyDiv w:val="1"/>
      <w:marLeft w:val="0"/>
      <w:marRight w:val="0"/>
      <w:marTop w:val="0"/>
      <w:marBottom w:val="0"/>
      <w:divBdr>
        <w:top w:val="none" w:sz="0" w:space="0" w:color="auto"/>
        <w:left w:val="none" w:sz="0" w:space="0" w:color="auto"/>
        <w:bottom w:val="none" w:sz="0" w:space="0" w:color="auto"/>
        <w:right w:val="none" w:sz="0" w:space="0" w:color="auto"/>
      </w:divBdr>
    </w:div>
    <w:div w:id="1707370957">
      <w:bodyDiv w:val="1"/>
      <w:marLeft w:val="0"/>
      <w:marRight w:val="0"/>
      <w:marTop w:val="0"/>
      <w:marBottom w:val="0"/>
      <w:divBdr>
        <w:top w:val="none" w:sz="0" w:space="0" w:color="auto"/>
        <w:left w:val="none" w:sz="0" w:space="0" w:color="auto"/>
        <w:bottom w:val="none" w:sz="0" w:space="0" w:color="auto"/>
        <w:right w:val="none" w:sz="0" w:space="0" w:color="auto"/>
      </w:divBdr>
    </w:div>
    <w:div w:id="1734962037">
      <w:bodyDiv w:val="1"/>
      <w:marLeft w:val="0"/>
      <w:marRight w:val="0"/>
      <w:marTop w:val="0"/>
      <w:marBottom w:val="0"/>
      <w:divBdr>
        <w:top w:val="none" w:sz="0" w:space="0" w:color="auto"/>
        <w:left w:val="none" w:sz="0" w:space="0" w:color="auto"/>
        <w:bottom w:val="none" w:sz="0" w:space="0" w:color="auto"/>
        <w:right w:val="none" w:sz="0" w:space="0" w:color="auto"/>
      </w:divBdr>
    </w:div>
    <w:div w:id="1753971621">
      <w:bodyDiv w:val="1"/>
      <w:marLeft w:val="0"/>
      <w:marRight w:val="0"/>
      <w:marTop w:val="0"/>
      <w:marBottom w:val="0"/>
      <w:divBdr>
        <w:top w:val="none" w:sz="0" w:space="0" w:color="auto"/>
        <w:left w:val="none" w:sz="0" w:space="0" w:color="auto"/>
        <w:bottom w:val="none" w:sz="0" w:space="0" w:color="auto"/>
        <w:right w:val="none" w:sz="0" w:space="0" w:color="auto"/>
      </w:divBdr>
    </w:div>
    <w:div w:id="1766420227">
      <w:bodyDiv w:val="1"/>
      <w:marLeft w:val="0"/>
      <w:marRight w:val="0"/>
      <w:marTop w:val="0"/>
      <w:marBottom w:val="0"/>
      <w:divBdr>
        <w:top w:val="none" w:sz="0" w:space="0" w:color="auto"/>
        <w:left w:val="none" w:sz="0" w:space="0" w:color="auto"/>
        <w:bottom w:val="none" w:sz="0" w:space="0" w:color="auto"/>
        <w:right w:val="none" w:sz="0" w:space="0" w:color="auto"/>
      </w:divBdr>
    </w:div>
    <w:div w:id="1784839084">
      <w:bodyDiv w:val="1"/>
      <w:marLeft w:val="0"/>
      <w:marRight w:val="0"/>
      <w:marTop w:val="0"/>
      <w:marBottom w:val="0"/>
      <w:divBdr>
        <w:top w:val="none" w:sz="0" w:space="0" w:color="auto"/>
        <w:left w:val="none" w:sz="0" w:space="0" w:color="auto"/>
        <w:bottom w:val="none" w:sz="0" w:space="0" w:color="auto"/>
        <w:right w:val="none" w:sz="0" w:space="0" w:color="auto"/>
      </w:divBdr>
    </w:div>
    <w:div w:id="1797796966">
      <w:bodyDiv w:val="1"/>
      <w:marLeft w:val="0"/>
      <w:marRight w:val="0"/>
      <w:marTop w:val="0"/>
      <w:marBottom w:val="0"/>
      <w:divBdr>
        <w:top w:val="none" w:sz="0" w:space="0" w:color="auto"/>
        <w:left w:val="none" w:sz="0" w:space="0" w:color="auto"/>
        <w:bottom w:val="none" w:sz="0" w:space="0" w:color="auto"/>
        <w:right w:val="none" w:sz="0" w:space="0" w:color="auto"/>
      </w:divBdr>
    </w:div>
    <w:div w:id="1807115601">
      <w:bodyDiv w:val="1"/>
      <w:marLeft w:val="0"/>
      <w:marRight w:val="0"/>
      <w:marTop w:val="0"/>
      <w:marBottom w:val="0"/>
      <w:divBdr>
        <w:top w:val="none" w:sz="0" w:space="0" w:color="auto"/>
        <w:left w:val="none" w:sz="0" w:space="0" w:color="auto"/>
        <w:bottom w:val="none" w:sz="0" w:space="0" w:color="auto"/>
        <w:right w:val="none" w:sz="0" w:space="0" w:color="auto"/>
      </w:divBdr>
    </w:div>
    <w:div w:id="1829781665">
      <w:bodyDiv w:val="1"/>
      <w:marLeft w:val="0"/>
      <w:marRight w:val="0"/>
      <w:marTop w:val="0"/>
      <w:marBottom w:val="0"/>
      <w:divBdr>
        <w:top w:val="none" w:sz="0" w:space="0" w:color="auto"/>
        <w:left w:val="none" w:sz="0" w:space="0" w:color="auto"/>
        <w:bottom w:val="none" w:sz="0" w:space="0" w:color="auto"/>
        <w:right w:val="none" w:sz="0" w:space="0" w:color="auto"/>
      </w:divBdr>
    </w:div>
    <w:div w:id="1836217843">
      <w:bodyDiv w:val="1"/>
      <w:marLeft w:val="0"/>
      <w:marRight w:val="0"/>
      <w:marTop w:val="0"/>
      <w:marBottom w:val="0"/>
      <w:divBdr>
        <w:top w:val="none" w:sz="0" w:space="0" w:color="auto"/>
        <w:left w:val="none" w:sz="0" w:space="0" w:color="auto"/>
        <w:bottom w:val="none" w:sz="0" w:space="0" w:color="auto"/>
        <w:right w:val="none" w:sz="0" w:space="0" w:color="auto"/>
      </w:divBdr>
    </w:div>
    <w:div w:id="1859006258">
      <w:bodyDiv w:val="1"/>
      <w:marLeft w:val="0"/>
      <w:marRight w:val="0"/>
      <w:marTop w:val="0"/>
      <w:marBottom w:val="0"/>
      <w:divBdr>
        <w:top w:val="none" w:sz="0" w:space="0" w:color="auto"/>
        <w:left w:val="none" w:sz="0" w:space="0" w:color="auto"/>
        <w:bottom w:val="none" w:sz="0" w:space="0" w:color="auto"/>
        <w:right w:val="none" w:sz="0" w:space="0" w:color="auto"/>
      </w:divBdr>
    </w:div>
    <w:div w:id="1901474827">
      <w:bodyDiv w:val="1"/>
      <w:marLeft w:val="0"/>
      <w:marRight w:val="0"/>
      <w:marTop w:val="0"/>
      <w:marBottom w:val="0"/>
      <w:divBdr>
        <w:top w:val="none" w:sz="0" w:space="0" w:color="auto"/>
        <w:left w:val="none" w:sz="0" w:space="0" w:color="auto"/>
        <w:bottom w:val="none" w:sz="0" w:space="0" w:color="auto"/>
        <w:right w:val="none" w:sz="0" w:space="0" w:color="auto"/>
      </w:divBdr>
    </w:div>
    <w:div w:id="195659869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49">
          <w:marLeft w:val="0"/>
          <w:marRight w:val="0"/>
          <w:marTop w:val="0"/>
          <w:marBottom w:val="0"/>
          <w:divBdr>
            <w:top w:val="none" w:sz="0" w:space="0" w:color="auto"/>
            <w:left w:val="none" w:sz="0" w:space="0" w:color="auto"/>
            <w:bottom w:val="none" w:sz="0" w:space="0" w:color="auto"/>
            <w:right w:val="none" w:sz="0" w:space="0" w:color="auto"/>
          </w:divBdr>
        </w:div>
        <w:div w:id="1702778046">
          <w:marLeft w:val="0"/>
          <w:marRight w:val="0"/>
          <w:marTop w:val="0"/>
          <w:marBottom w:val="0"/>
          <w:divBdr>
            <w:top w:val="none" w:sz="0" w:space="0" w:color="auto"/>
            <w:left w:val="none" w:sz="0" w:space="0" w:color="auto"/>
            <w:bottom w:val="none" w:sz="0" w:space="0" w:color="auto"/>
            <w:right w:val="none" w:sz="0" w:space="0" w:color="auto"/>
          </w:divBdr>
        </w:div>
        <w:div w:id="1510606704">
          <w:marLeft w:val="0"/>
          <w:marRight w:val="0"/>
          <w:marTop w:val="0"/>
          <w:marBottom w:val="0"/>
          <w:divBdr>
            <w:top w:val="none" w:sz="0" w:space="0" w:color="auto"/>
            <w:left w:val="none" w:sz="0" w:space="0" w:color="auto"/>
            <w:bottom w:val="none" w:sz="0" w:space="0" w:color="auto"/>
            <w:right w:val="none" w:sz="0" w:space="0" w:color="auto"/>
          </w:divBdr>
          <w:divsChild>
            <w:div w:id="424688176">
              <w:marLeft w:val="0"/>
              <w:marRight w:val="0"/>
              <w:marTop w:val="0"/>
              <w:marBottom w:val="0"/>
              <w:divBdr>
                <w:top w:val="none" w:sz="0" w:space="0" w:color="auto"/>
                <w:left w:val="none" w:sz="0" w:space="0" w:color="auto"/>
                <w:bottom w:val="none" w:sz="0" w:space="0" w:color="auto"/>
                <w:right w:val="none" w:sz="0" w:space="0" w:color="auto"/>
              </w:divBdr>
            </w:div>
          </w:divsChild>
        </w:div>
        <w:div w:id="1618559191">
          <w:marLeft w:val="0"/>
          <w:marRight w:val="0"/>
          <w:marTop w:val="0"/>
          <w:marBottom w:val="0"/>
          <w:divBdr>
            <w:top w:val="none" w:sz="0" w:space="0" w:color="auto"/>
            <w:left w:val="none" w:sz="0" w:space="0" w:color="auto"/>
            <w:bottom w:val="none" w:sz="0" w:space="0" w:color="auto"/>
            <w:right w:val="none" w:sz="0" w:space="0" w:color="auto"/>
          </w:divBdr>
        </w:div>
        <w:div w:id="215626788">
          <w:marLeft w:val="0"/>
          <w:marRight w:val="0"/>
          <w:marTop w:val="0"/>
          <w:marBottom w:val="0"/>
          <w:divBdr>
            <w:top w:val="none" w:sz="0" w:space="0" w:color="auto"/>
            <w:left w:val="none" w:sz="0" w:space="0" w:color="auto"/>
            <w:bottom w:val="none" w:sz="0" w:space="0" w:color="auto"/>
            <w:right w:val="none" w:sz="0" w:space="0" w:color="auto"/>
          </w:divBdr>
        </w:div>
        <w:div w:id="1321347522">
          <w:marLeft w:val="0"/>
          <w:marRight w:val="0"/>
          <w:marTop w:val="0"/>
          <w:marBottom w:val="0"/>
          <w:divBdr>
            <w:top w:val="none" w:sz="0" w:space="0" w:color="auto"/>
            <w:left w:val="none" w:sz="0" w:space="0" w:color="auto"/>
            <w:bottom w:val="none" w:sz="0" w:space="0" w:color="auto"/>
            <w:right w:val="none" w:sz="0" w:space="0" w:color="auto"/>
          </w:divBdr>
          <w:divsChild>
            <w:div w:id="1560283989">
              <w:marLeft w:val="0"/>
              <w:marRight w:val="0"/>
              <w:marTop w:val="0"/>
              <w:marBottom w:val="0"/>
              <w:divBdr>
                <w:top w:val="none" w:sz="0" w:space="0" w:color="auto"/>
                <w:left w:val="none" w:sz="0" w:space="0" w:color="auto"/>
                <w:bottom w:val="none" w:sz="0" w:space="0" w:color="auto"/>
                <w:right w:val="none" w:sz="0" w:space="0" w:color="auto"/>
              </w:divBdr>
            </w:div>
          </w:divsChild>
        </w:div>
        <w:div w:id="2088264314">
          <w:marLeft w:val="0"/>
          <w:marRight w:val="0"/>
          <w:marTop w:val="0"/>
          <w:marBottom w:val="0"/>
          <w:divBdr>
            <w:top w:val="none" w:sz="0" w:space="0" w:color="auto"/>
            <w:left w:val="none" w:sz="0" w:space="0" w:color="auto"/>
            <w:bottom w:val="none" w:sz="0" w:space="0" w:color="auto"/>
            <w:right w:val="none" w:sz="0" w:space="0" w:color="auto"/>
          </w:divBdr>
        </w:div>
        <w:div w:id="2062512637">
          <w:marLeft w:val="0"/>
          <w:marRight w:val="0"/>
          <w:marTop w:val="0"/>
          <w:marBottom w:val="0"/>
          <w:divBdr>
            <w:top w:val="none" w:sz="0" w:space="0" w:color="auto"/>
            <w:left w:val="none" w:sz="0" w:space="0" w:color="auto"/>
            <w:bottom w:val="none" w:sz="0" w:space="0" w:color="auto"/>
            <w:right w:val="none" w:sz="0" w:space="0" w:color="auto"/>
          </w:divBdr>
        </w:div>
        <w:div w:id="185945806">
          <w:marLeft w:val="0"/>
          <w:marRight w:val="0"/>
          <w:marTop w:val="0"/>
          <w:marBottom w:val="0"/>
          <w:divBdr>
            <w:top w:val="none" w:sz="0" w:space="0" w:color="auto"/>
            <w:left w:val="none" w:sz="0" w:space="0" w:color="auto"/>
            <w:bottom w:val="none" w:sz="0" w:space="0" w:color="auto"/>
            <w:right w:val="none" w:sz="0" w:space="0" w:color="auto"/>
          </w:divBdr>
          <w:divsChild>
            <w:div w:id="487550090">
              <w:marLeft w:val="0"/>
              <w:marRight w:val="0"/>
              <w:marTop w:val="0"/>
              <w:marBottom w:val="0"/>
              <w:divBdr>
                <w:top w:val="none" w:sz="0" w:space="0" w:color="auto"/>
                <w:left w:val="none" w:sz="0" w:space="0" w:color="auto"/>
                <w:bottom w:val="none" w:sz="0" w:space="0" w:color="auto"/>
                <w:right w:val="none" w:sz="0" w:space="0" w:color="auto"/>
              </w:divBdr>
            </w:div>
          </w:divsChild>
        </w:div>
        <w:div w:id="1536506106">
          <w:marLeft w:val="0"/>
          <w:marRight w:val="0"/>
          <w:marTop w:val="0"/>
          <w:marBottom w:val="0"/>
          <w:divBdr>
            <w:top w:val="none" w:sz="0" w:space="0" w:color="auto"/>
            <w:left w:val="none" w:sz="0" w:space="0" w:color="auto"/>
            <w:bottom w:val="none" w:sz="0" w:space="0" w:color="auto"/>
            <w:right w:val="none" w:sz="0" w:space="0" w:color="auto"/>
          </w:divBdr>
        </w:div>
        <w:div w:id="1430348851">
          <w:marLeft w:val="0"/>
          <w:marRight w:val="0"/>
          <w:marTop w:val="0"/>
          <w:marBottom w:val="0"/>
          <w:divBdr>
            <w:top w:val="none" w:sz="0" w:space="0" w:color="auto"/>
            <w:left w:val="none" w:sz="0" w:space="0" w:color="auto"/>
            <w:bottom w:val="none" w:sz="0" w:space="0" w:color="auto"/>
            <w:right w:val="none" w:sz="0" w:space="0" w:color="auto"/>
          </w:divBdr>
        </w:div>
        <w:div w:id="571352345">
          <w:marLeft w:val="0"/>
          <w:marRight w:val="0"/>
          <w:marTop w:val="0"/>
          <w:marBottom w:val="0"/>
          <w:divBdr>
            <w:top w:val="none" w:sz="0" w:space="0" w:color="auto"/>
            <w:left w:val="none" w:sz="0" w:space="0" w:color="auto"/>
            <w:bottom w:val="none" w:sz="0" w:space="0" w:color="auto"/>
            <w:right w:val="none" w:sz="0" w:space="0" w:color="auto"/>
          </w:divBdr>
        </w:div>
        <w:div w:id="1045711929">
          <w:marLeft w:val="0"/>
          <w:marRight w:val="0"/>
          <w:marTop w:val="0"/>
          <w:marBottom w:val="0"/>
          <w:divBdr>
            <w:top w:val="none" w:sz="0" w:space="0" w:color="auto"/>
            <w:left w:val="none" w:sz="0" w:space="0" w:color="auto"/>
            <w:bottom w:val="none" w:sz="0" w:space="0" w:color="auto"/>
            <w:right w:val="none" w:sz="0" w:space="0" w:color="auto"/>
          </w:divBdr>
        </w:div>
        <w:div w:id="1020281705">
          <w:marLeft w:val="0"/>
          <w:marRight w:val="0"/>
          <w:marTop w:val="0"/>
          <w:marBottom w:val="0"/>
          <w:divBdr>
            <w:top w:val="none" w:sz="0" w:space="0" w:color="auto"/>
            <w:left w:val="none" w:sz="0" w:space="0" w:color="auto"/>
            <w:bottom w:val="none" w:sz="0" w:space="0" w:color="auto"/>
            <w:right w:val="none" w:sz="0" w:space="0" w:color="auto"/>
          </w:divBdr>
        </w:div>
        <w:div w:id="1098136704">
          <w:marLeft w:val="0"/>
          <w:marRight w:val="0"/>
          <w:marTop w:val="0"/>
          <w:marBottom w:val="0"/>
          <w:divBdr>
            <w:top w:val="none" w:sz="0" w:space="0" w:color="auto"/>
            <w:left w:val="none" w:sz="0" w:space="0" w:color="auto"/>
            <w:bottom w:val="none" w:sz="0" w:space="0" w:color="auto"/>
            <w:right w:val="none" w:sz="0" w:space="0" w:color="auto"/>
          </w:divBdr>
          <w:divsChild>
            <w:div w:id="551423058">
              <w:marLeft w:val="0"/>
              <w:marRight w:val="0"/>
              <w:marTop w:val="0"/>
              <w:marBottom w:val="0"/>
              <w:divBdr>
                <w:top w:val="none" w:sz="0" w:space="0" w:color="auto"/>
                <w:left w:val="none" w:sz="0" w:space="0" w:color="auto"/>
                <w:bottom w:val="none" w:sz="0" w:space="0" w:color="auto"/>
                <w:right w:val="none" w:sz="0" w:space="0" w:color="auto"/>
              </w:divBdr>
            </w:div>
          </w:divsChild>
        </w:div>
        <w:div w:id="176890489">
          <w:marLeft w:val="0"/>
          <w:marRight w:val="0"/>
          <w:marTop w:val="0"/>
          <w:marBottom w:val="0"/>
          <w:divBdr>
            <w:top w:val="none" w:sz="0" w:space="0" w:color="auto"/>
            <w:left w:val="none" w:sz="0" w:space="0" w:color="auto"/>
            <w:bottom w:val="none" w:sz="0" w:space="0" w:color="auto"/>
            <w:right w:val="none" w:sz="0" w:space="0" w:color="auto"/>
          </w:divBdr>
        </w:div>
        <w:div w:id="377977479">
          <w:marLeft w:val="0"/>
          <w:marRight w:val="0"/>
          <w:marTop w:val="0"/>
          <w:marBottom w:val="0"/>
          <w:divBdr>
            <w:top w:val="none" w:sz="0" w:space="0" w:color="auto"/>
            <w:left w:val="none" w:sz="0" w:space="0" w:color="auto"/>
            <w:bottom w:val="none" w:sz="0" w:space="0" w:color="auto"/>
            <w:right w:val="none" w:sz="0" w:space="0" w:color="auto"/>
          </w:divBdr>
          <w:divsChild>
            <w:div w:id="887302334">
              <w:marLeft w:val="0"/>
              <w:marRight w:val="0"/>
              <w:marTop w:val="30"/>
              <w:marBottom w:val="30"/>
              <w:divBdr>
                <w:top w:val="none" w:sz="0" w:space="0" w:color="auto"/>
                <w:left w:val="none" w:sz="0" w:space="0" w:color="auto"/>
                <w:bottom w:val="none" w:sz="0" w:space="0" w:color="auto"/>
                <w:right w:val="none" w:sz="0" w:space="0" w:color="auto"/>
              </w:divBdr>
              <w:divsChild>
                <w:div w:id="1932077801">
                  <w:marLeft w:val="0"/>
                  <w:marRight w:val="0"/>
                  <w:marTop w:val="0"/>
                  <w:marBottom w:val="0"/>
                  <w:divBdr>
                    <w:top w:val="none" w:sz="0" w:space="0" w:color="auto"/>
                    <w:left w:val="none" w:sz="0" w:space="0" w:color="auto"/>
                    <w:bottom w:val="none" w:sz="0" w:space="0" w:color="auto"/>
                    <w:right w:val="none" w:sz="0" w:space="0" w:color="auto"/>
                  </w:divBdr>
                  <w:divsChild>
                    <w:div w:id="1005788155">
                      <w:marLeft w:val="0"/>
                      <w:marRight w:val="0"/>
                      <w:marTop w:val="0"/>
                      <w:marBottom w:val="0"/>
                      <w:divBdr>
                        <w:top w:val="none" w:sz="0" w:space="0" w:color="auto"/>
                        <w:left w:val="none" w:sz="0" w:space="0" w:color="auto"/>
                        <w:bottom w:val="none" w:sz="0" w:space="0" w:color="auto"/>
                        <w:right w:val="none" w:sz="0" w:space="0" w:color="auto"/>
                      </w:divBdr>
                      <w:divsChild>
                        <w:div w:id="438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4762">
          <w:marLeft w:val="0"/>
          <w:marRight w:val="0"/>
          <w:marTop w:val="0"/>
          <w:marBottom w:val="0"/>
          <w:divBdr>
            <w:top w:val="none" w:sz="0" w:space="0" w:color="auto"/>
            <w:left w:val="none" w:sz="0" w:space="0" w:color="auto"/>
            <w:bottom w:val="none" w:sz="0" w:space="0" w:color="auto"/>
            <w:right w:val="none" w:sz="0" w:space="0" w:color="auto"/>
          </w:divBdr>
        </w:div>
        <w:div w:id="370694559">
          <w:marLeft w:val="0"/>
          <w:marRight w:val="0"/>
          <w:marTop w:val="0"/>
          <w:marBottom w:val="0"/>
          <w:divBdr>
            <w:top w:val="none" w:sz="0" w:space="0" w:color="auto"/>
            <w:left w:val="none" w:sz="0" w:space="0" w:color="auto"/>
            <w:bottom w:val="none" w:sz="0" w:space="0" w:color="auto"/>
            <w:right w:val="none" w:sz="0" w:space="0" w:color="auto"/>
          </w:divBdr>
        </w:div>
        <w:div w:id="1330139510">
          <w:marLeft w:val="0"/>
          <w:marRight w:val="0"/>
          <w:marTop w:val="0"/>
          <w:marBottom w:val="0"/>
          <w:divBdr>
            <w:top w:val="none" w:sz="0" w:space="0" w:color="auto"/>
            <w:left w:val="none" w:sz="0" w:space="0" w:color="auto"/>
            <w:bottom w:val="none" w:sz="0" w:space="0" w:color="auto"/>
            <w:right w:val="none" w:sz="0" w:space="0" w:color="auto"/>
          </w:divBdr>
        </w:div>
        <w:div w:id="1011225303">
          <w:marLeft w:val="0"/>
          <w:marRight w:val="0"/>
          <w:marTop w:val="0"/>
          <w:marBottom w:val="0"/>
          <w:divBdr>
            <w:top w:val="none" w:sz="0" w:space="0" w:color="auto"/>
            <w:left w:val="none" w:sz="0" w:space="0" w:color="auto"/>
            <w:bottom w:val="none" w:sz="0" w:space="0" w:color="auto"/>
            <w:right w:val="none" w:sz="0" w:space="0" w:color="auto"/>
          </w:divBdr>
        </w:div>
        <w:div w:id="1281373927">
          <w:marLeft w:val="0"/>
          <w:marRight w:val="0"/>
          <w:marTop w:val="0"/>
          <w:marBottom w:val="0"/>
          <w:divBdr>
            <w:top w:val="none" w:sz="0" w:space="0" w:color="auto"/>
            <w:left w:val="none" w:sz="0" w:space="0" w:color="auto"/>
            <w:bottom w:val="none" w:sz="0" w:space="0" w:color="auto"/>
            <w:right w:val="none" w:sz="0" w:space="0" w:color="auto"/>
          </w:divBdr>
        </w:div>
        <w:div w:id="1702440953">
          <w:marLeft w:val="0"/>
          <w:marRight w:val="0"/>
          <w:marTop w:val="0"/>
          <w:marBottom w:val="0"/>
          <w:divBdr>
            <w:top w:val="none" w:sz="0" w:space="0" w:color="auto"/>
            <w:left w:val="none" w:sz="0" w:space="0" w:color="auto"/>
            <w:bottom w:val="none" w:sz="0" w:space="0" w:color="auto"/>
            <w:right w:val="none" w:sz="0" w:space="0" w:color="auto"/>
          </w:divBdr>
          <w:divsChild>
            <w:div w:id="1658605386">
              <w:marLeft w:val="0"/>
              <w:marRight w:val="0"/>
              <w:marTop w:val="0"/>
              <w:marBottom w:val="0"/>
              <w:divBdr>
                <w:top w:val="none" w:sz="0" w:space="0" w:color="auto"/>
                <w:left w:val="none" w:sz="0" w:space="0" w:color="auto"/>
                <w:bottom w:val="none" w:sz="0" w:space="0" w:color="auto"/>
                <w:right w:val="none" w:sz="0" w:space="0" w:color="auto"/>
              </w:divBdr>
            </w:div>
          </w:divsChild>
        </w:div>
        <w:div w:id="28186675">
          <w:marLeft w:val="0"/>
          <w:marRight w:val="0"/>
          <w:marTop w:val="0"/>
          <w:marBottom w:val="0"/>
          <w:divBdr>
            <w:top w:val="none" w:sz="0" w:space="0" w:color="auto"/>
            <w:left w:val="none" w:sz="0" w:space="0" w:color="auto"/>
            <w:bottom w:val="none" w:sz="0" w:space="0" w:color="auto"/>
            <w:right w:val="none" w:sz="0" w:space="0" w:color="auto"/>
          </w:divBdr>
        </w:div>
        <w:div w:id="1940218056">
          <w:marLeft w:val="0"/>
          <w:marRight w:val="0"/>
          <w:marTop w:val="0"/>
          <w:marBottom w:val="0"/>
          <w:divBdr>
            <w:top w:val="none" w:sz="0" w:space="0" w:color="auto"/>
            <w:left w:val="none" w:sz="0" w:space="0" w:color="auto"/>
            <w:bottom w:val="none" w:sz="0" w:space="0" w:color="auto"/>
            <w:right w:val="none" w:sz="0" w:space="0" w:color="auto"/>
          </w:divBdr>
        </w:div>
        <w:div w:id="1430850203">
          <w:marLeft w:val="0"/>
          <w:marRight w:val="0"/>
          <w:marTop w:val="0"/>
          <w:marBottom w:val="0"/>
          <w:divBdr>
            <w:top w:val="none" w:sz="0" w:space="0" w:color="auto"/>
            <w:left w:val="none" w:sz="0" w:space="0" w:color="auto"/>
            <w:bottom w:val="none" w:sz="0" w:space="0" w:color="auto"/>
            <w:right w:val="none" w:sz="0" w:space="0" w:color="auto"/>
          </w:divBdr>
          <w:divsChild>
            <w:div w:id="1819029019">
              <w:marLeft w:val="0"/>
              <w:marRight w:val="0"/>
              <w:marTop w:val="0"/>
              <w:marBottom w:val="0"/>
              <w:divBdr>
                <w:top w:val="none" w:sz="0" w:space="0" w:color="auto"/>
                <w:left w:val="none" w:sz="0" w:space="0" w:color="auto"/>
                <w:bottom w:val="none" w:sz="0" w:space="0" w:color="auto"/>
                <w:right w:val="none" w:sz="0" w:space="0" w:color="auto"/>
              </w:divBdr>
            </w:div>
          </w:divsChild>
        </w:div>
        <w:div w:id="1659115694">
          <w:marLeft w:val="0"/>
          <w:marRight w:val="0"/>
          <w:marTop w:val="0"/>
          <w:marBottom w:val="0"/>
          <w:divBdr>
            <w:top w:val="none" w:sz="0" w:space="0" w:color="auto"/>
            <w:left w:val="none" w:sz="0" w:space="0" w:color="auto"/>
            <w:bottom w:val="none" w:sz="0" w:space="0" w:color="auto"/>
            <w:right w:val="none" w:sz="0" w:space="0" w:color="auto"/>
          </w:divBdr>
        </w:div>
        <w:div w:id="1408503959">
          <w:marLeft w:val="0"/>
          <w:marRight w:val="0"/>
          <w:marTop w:val="0"/>
          <w:marBottom w:val="0"/>
          <w:divBdr>
            <w:top w:val="none" w:sz="0" w:space="0" w:color="auto"/>
            <w:left w:val="none" w:sz="0" w:space="0" w:color="auto"/>
            <w:bottom w:val="none" w:sz="0" w:space="0" w:color="auto"/>
            <w:right w:val="none" w:sz="0" w:space="0" w:color="auto"/>
          </w:divBdr>
        </w:div>
        <w:div w:id="263081033">
          <w:marLeft w:val="0"/>
          <w:marRight w:val="0"/>
          <w:marTop w:val="0"/>
          <w:marBottom w:val="0"/>
          <w:divBdr>
            <w:top w:val="none" w:sz="0" w:space="0" w:color="auto"/>
            <w:left w:val="none" w:sz="0" w:space="0" w:color="auto"/>
            <w:bottom w:val="none" w:sz="0" w:space="0" w:color="auto"/>
            <w:right w:val="none" w:sz="0" w:space="0" w:color="auto"/>
          </w:divBdr>
          <w:divsChild>
            <w:div w:id="2069188183">
              <w:marLeft w:val="0"/>
              <w:marRight w:val="0"/>
              <w:marTop w:val="0"/>
              <w:marBottom w:val="0"/>
              <w:divBdr>
                <w:top w:val="none" w:sz="0" w:space="0" w:color="auto"/>
                <w:left w:val="none" w:sz="0" w:space="0" w:color="auto"/>
                <w:bottom w:val="none" w:sz="0" w:space="0" w:color="auto"/>
                <w:right w:val="none" w:sz="0" w:space="0" w:color="auto"/>
              </w:divBdr>
            </w:div>
          </w:divsChild>
        </w:div>
        <w:div w:id="580453173">
          <w:marLeft w:val="0"/>
          <w:marRight w:val="0"/>
          <w:marTop w:val="0"/>
          <w:marBottom w:val="0"/>
          <w:divBdr>
            <w:top w:val="none" w:sz="0" w:space="0" w:color="auto"/>
            <w:left w:val="none" w:sz="0" w:space="0" w:color="auto"/>
            <w:bottom w:val="none" w:sz="0" w:space="0" w:color="auto"/>
            <w:right w:val="none" w:sz="0" w:space="0" w:color="auto"/>
          </w:divBdr>
        </w:div>
        <w:div w:id="328027725">
          <w:marLeft w:val="0"/>
          <w:marRight w:val="0"/>
          <w:marTop w:val="0"/>
          <w:marBottom w:val="0"/>
          <w:divBdr>
            <w:top w:val="none" w:sz="0" w:space="0" w:color="auto"/>
            <w:left w:val="none" w:sz="0" w:space="0" w:color="auto"/>
            <w:bottom w:val="none" w:sz="0" w:space="0" w:color="auto"/>
            <w:right w:val="none" w:sz="0" w:space="0" w:color="auto"/>
          </w:divBdr>
        </w:div>
        <w:div w:id="1816946392">
          <w:marLeft w:val="0"/>
          <w:marRight w:val="0"/>
          <w:marTop w:val="0"/>
          <w:marBottom w:val="0"/>
          <w:divBdr>
            <w:top w:val="none" w:sz="0" w:space="0" w:color="auto"/>
            <w:left w:val="none" w:sz="0" w:space="0" w:color="auto"/>
            <w:bottom w:val="none" w:sz="0" w:space="0" w:color="auto"/>
            <w:right w:val="none" w:sz="0" w:space="0" w:color="auto"/>
          </w:divBdr>
        </w:div>
        <w:div w:id="127669543">
          <w:marLeft w:val="0"/>
          <w:marRight w:val="0"/>
          <w:marTop w:val="0"/>
          <w:marBottom w:val="0"/>
          <w:divBdr>
            <w:top w:val="none" w:sz="0" w:space="0" w:color="auto"/>
            <w:left w:val="none" w:sz="0" w:space="0" w:color="auto"/>
            <w:bottom w:val="none" w:sz="0" w:space="0" w:color="auto"/>
            <w:right w:val="none" w:sz="0" w:space="0" w:color="auto"/>
          </w:divBdr>
        </w:div>
        <w:div w:id="2014144039">
          <w:marLeft w:val="0"/>
          <w:marRight w:val="0"/>
          <w:marTop w:val="0"/>
          <w:marBottom w:val="0"/>
          <w:divBdr>
            <w:top w:val="none" w:sz="0" w:space="0" w:color="auto"/>
            <w:left w:val="none" w:sz="0" w:space="0" w:color="auto"/>
            <w:bottom w:val="none" w:sz="0" w:space="0" w:color="auto"/>
            <w:right w:val="none" w:sz="0" w:space="0" w:color="auto"/>
          </w:divBdr>
        </w:div>
        <w:div w:id="1955017516">
          <w:marLeft w:val="0"/>
          <w:marRight w:val="0"/>
          <w:marTop w:val="0"/>
          <w:marBottom w:val="0"/>
          <w:divBdr>
            <w:top w:val="none" w:sz="0" w:space="0" w:color="auto"/>
            <w:left w:val="none" w:sz="0" w:space="0" w:color="auto"/>
            <w:bottom w:val="none" w:sz="0" w:space="0" w:color="auto"/>
            <w:right w:val="none" w:sz="0" w:space="0" w:color="auto"/>
          </w:divBdr>
          <w:divsChild>
            <w:div w:id="418526548">
              <w:marLeft w:val="0"/>
              <w:marRight w:val="0"/>
              <w:marTop w:val="0"/>
              <w:marBottom w:val="0"/>
              <w:divBdr>
                <w:top w:val="none" w:sz="0" w:space="0" w:color="auto"/>
                <w:left w:val="none" w:sz="0" w:space="0" w:color="auto"/>
                <w:bottom w:val="none" w:sz="0" w:space="0" w:color="auto"/>
                <w:right w:val="none" w:sz="0" w:space="0" w:color="auto"/>
              </w:divBdr>
            </w:div>
          </w:divsChild>
        </w:div>
        <w:div w:id="874074560">
          <w:marLeft w:val="0"/>
          <w:marRight w:val="0"/>
          <w:marTop w:val="0"/>
          <w:marBottom w:val="0"/>
          <w:divBdr>
            <w:top w:val="none" w:sz="0" w:space="0" w:color="auto"/>
            <w:left w:val="none" w:sz="0" w:space="0" w:color="auto"/>
            <w:bottom w:val="none" w:sz="0" w:space="0" w:color="auto"/>
            <w:right w:val="none" w:sz="0" w:space="0" w:color="auto"/>
          </w:divBdr>
        </w:div>
        <w:div w:id="1461723915">
          <w:marLeft w:val="0"/>
          <w:marRight w:val="0"/>
          <w:marTop w:val="0"/>
          <w:marBottom w:val="0"/>
          <w:divBdr>
            <w:top w:val="none" w:sz="0" w:space="0" w:color="auto"/>
            <w:left w:val="none" w:sz="0" w:space="0" w:color="auto"/>
            <w:bottom w:val="none" w:sz="0" w:space="0" w:color="auto"/>
            <w:right w:val="none" w:sz="0" w:space="0" w:color="auto"/>
          </w:divBdr>
        </w:div>
      </w:divsChild>
    </w:div>
    <w:div w:id="1972706980">
      <w:bodyDiv w:val="1"/>
      <w:marLeft w:val="0"/>
      <w:marRight w:val="0"/>
      <w:marTop w:val="0"/>
      <w:marBottom w:val="0"/>
      <w:divBdr>
        <w:top w:val="none" w:sz="0" w:space="0" w:color="auto"/>
        <w:left w:val="none" w:sz="0" w:space="0" w:color="auto"/>
        <w:bottom w:val="none" w:sz="0" w:space="0" w:color="auto"/>
        <w:right w:val="none" w:sz="0" w:space="0" w:color="auto"/>
      </w:divBdr>
      <w:divsChild>
        <w:div w:id="1298410999">
          <w:marLeft w:val="0"/>
          <w:marRight w:val="0"/>
          <w:marTop w:val="0"/>
          <w:marBottom w:val="0"/>
          <w:divBdr>
            <w:top w:val="none" w:sz="0" w:space="0" w:color="auto"/>
            <w:left w:val="none" w:sz="0" w:space="0" w:color="auto"/>
            <w:bottom w:val="none" w:sz="0" w:space="0" w:color="auto"/>
            <w:right w:val="none" w:sz="0" w:space="0" w:color="auto"/>
          </w:divBdr>
          <w:divsChild>
            <w:div w:id="57713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69713">
      <w:bodyDiv w:val="1"/>
      <w:marLeft w:val="0"/>
      <w:marRight w:val="0"/>
      <w:marTop w:val="0"/>
      <w:marBottom w:val="0"/>
      <w:divBdr>
        <w:top w:val="none" w:sz="0" w:space="0" w:color="auto"/>
        <w:left w:val="none" w:sz="0" w:space="0" w:color="auto"/>
        <w:bottom w:val="none" w:sz="0" w:space="0" w:color="auto"/>
        <w:right w:val="none" w:sz="0" w:space="0" w:color="auto"/>
      </w:divBdr>
    </w:div>
    <w:div w:id="2038582033">
      <w:bodyDiv w:val="1"/>
      <w:marLeft w:val="0"/>
      <w:marRight w:val="0"/>
      <w:marTop w:val="0"/>
      <w:marBottom w:val="0"/>
      <w:divBdr>
        <w:top w:val="none" w:sz="0" w:space="0" w:color="auto"/>
        <w:left w:val="none" w:sz="0" w:space="0" w:color="auto"/>
        <w:bottom w:val="none" w:sz="0" w:space="0" w:color="auto"/>
        <w:right w:val="none" w:sz="0" w:space="0" w:color="auto"/>
      </w:divBdr>
    </w:div>
    <w:div w:id="2049866245">
      <w:bodyDiv w:val="1"/>
      <w:marLeft w:val="0"/>
      <w:marRight w:val="0"/>
      <w:marTop w:val="0"/>
      <w:marBottom w:val="0"/>
      <w:divBdr>
        <w:top w:val="none" w:sz="0" w:space="0" w:color="auto"/>
        <w:left w:val="none" w:sz="0" w:space="0" w:color="auto"/>
        <w:bottom w:val="none" w:sz="0" w:space="0" w:color="auto"/>
        <w:right w:val="none" w:sz="0" w:space="0" w:color="auto"/>
      </w:divBdr>
    </w:div>
    <w:div w:id="2077195749">
      <w:bodyDiv w:val="1"/>
      <w:marLeft w:val="0"/>
      <w:marRight w:val="0"/>
      <w:marTop w:val="0"/>
      <w:marBottom w:val="0"/>
      <w:divBdr>
        <w:top w:val="none" w:sz="0" w:space="0" w:color="auto"/>
        <w:left w:val="none" w:sz="0" w:space="0" w:color="auto"/>
        <w:bottom w:val="none" w:sz="0" w:space="0" w:color="auto"/>
        <w:right w:val="none" w:sz="0" w:space="0" w:color="auto"/>
      </w:divBdr>
    </w:div>
    <w:div w:id="2081294333">
      <w:bodyDiv w:val="1"/>
      <w:marLeft w:val="0"/>
      <w:marRight w:val="0"/>
      <w:marTop w:val="0"/>
      <w:marBottom w:val="0"/>
      <w:divBdr>
        <w:top w:val="none" w:sz="0" w:space="0" w:color="auto"/>
        <w:left w:val="none" w:sz="0" w:space="0" w:color="auto"/>
        <w:bottom w:val="none" w:sz="0" w:space="0" w:color="auto"/>
        <w:right w:val="none" w:sz="0" w:space="0" w:color="auto"/>
      </w:divBdr>
    </w:div>
    <w:div w:id="2104909192">
      <w:bodyDiv w:val="1"/>
      <w:marLeft w:val="0"/>
      <w:marRight w:val="0"/>
      <w:marTop w:val="0"/>
      <w:marBottom w:val="0"/>
      <w:divBdr>
        <w:top w:val="none" w:sz="0" w:space="0" w:color="auto"/>
        <w:left w:val="none" w:sz="0" w:space="0" w:color="auto"/>
        <w:bottom w:val="none" w:sz="0" w:space="0" w:color="auto"/>
        <w:right w:val="none" w:sz="0" w:space="0" w:color="auto"/>
      </w:divBdr>
    </w:div>
    <w:div w:id="2112508453">
      <w:bodyDiv w:val="1"/>
      <w:marLeft w:val="0"/>
      <w:marRight w:val="0"/>
      <w:marTop w:val="0"/>
      <w:marBottom w:val="0"/>
      <w:divBdr>
        <w:top w:val="none" w:sz="0" w:space="0" w:color="auto"/>
        <w:left w:val="none" w:sz="0" w:space="0" w:color="auto"/>
        <w:bottom w:val="none" w:sz="0" w:space="0" w:color="auto"/>
        <w:right w:val="none" w:sz="0" w:space="0" w:color="auto"/>
      </w:divBdr>
    </w:div>
    <w:div w:id="2126147892">
      <w:bodyDiv w:val="1"/>
      <w:marLeft w:val="0"/>
      <w:marRight w:val="0"/>
      <w:marTop w:val="0"/>
      <w:marBottom w:val="0"/>
      <w:divBdr>
        <w:top w:val="none" w:sz="0" w:space="0" w:color="auto"/>
        <w:left w:val="none" w:sz="0" w:space="0" w:color="auto"/>
        <w:bottom w:val="none" w:sz="0" w:space="0" w:color="auto"/>
        <w:right w:val="none" w:sz="0" w:space="0" w:color="auto"/>
      </w:divBdr>
    </w:div>
    <w:div w:id="2129857243">
      <w:bodyDiv w:val="1"/>
      <w:marLeft w:val="0"/>
      <w:marRight w:val="0"/>
      <w:marTop w:val="0"/>
      <w:marBottom w:val="0"/>
      <w:divBdr>
        <w:top w:val="none" w:sz="0" w:space="0" w:color="auto"/>
        <w:left w:val="none" w:sz="0" w:space="0" w:color="auto"/>
        <w:bottom w:val="none" w:sz="0" w:space="0" w:color="auto"/>
        <w:right w:val="none" w:sz="0" w:space="0" w:color="auto"/>
      </w:divBdr>
    </w:div>
    <w:div w:id="2144106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22E492-4AAC-4A6C-B8EE-709452B79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7</Pages>
  <Words>2074</Words>
  <Characters>11827</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Microsoft hesabı</cp:lastModifiedBy>
  <cp:revision>15</cp:revision>
  <dcterms:created xsi:type="dcterms:W3CDTF">2025-04-02T19:26:00Z</dcterms:created>
  <dcterms:modified xsi:type="dcterms:W3CDTF">2025-06-17T19:58:00Z</dcterms:modified>
</cp:coreProperties>
</file>